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726D6" w14:textId="3BD2FA5E" w:rsidR="002E7148" w:rsidRPr="00D3702B" w:rsidRDefault="002E7148" w:rsidP="005B576F">
      <w:pPr>
        <w:pStyle w:val="NoSpacing"/>
        <w:jc w:val="center"/>
        <w:rPr>
          <w:rFonts w:ascii="Arial" w:hAnsi="Arial" w:cs="Arial"/>
          <w:b/>
          <w:bCs/>
          <w:szCs w:val="22"/>
          <w:u w:val="single"/>
        </w:rPr>
      </w:pPr>
      <w:r w:rsidRPr="00D3702B">
        <w:rPr>
          <w:rFonts w:ascii="Arial" w:hAnsi="Arial" w:cs="Arial"/>
          <w:b/>
          <w:bCs/>
          <w:szCs w:val="22"/>
          <w:u w:val="single"/>
        </w:rPr>
        <w:t xml:space="preserve">AGENDA OF </w:t>
      </w:r>
      <w:r w:rsidR="00451218" w:rsidRPr="00D3702B">
        <w:rPr>
          <w:rFonts w:ascii="Arial" w:hAnsi="Arial" w:cs="Arial"/>
          <w:b/>
          <w:bCs/>
          <w:szCs w:val="22"/>
          <w:u w:val="single"/>
        </w:rPr>
        <w:t xml:space="preserve">MEGHALAYA </w:t>
      </w:r>
      <w:r w:rsidRPr="00D3702B">
        <w:rPr>
          <w:rFonts w:ascii="Arial" w:hAnsi="Arial" w:cs="Arial"/>
          <w:b/>
          <w:bCs/>
          <w:szCs w:val="22"/>
          <w:u w:val="single"/>
        </w:rPr>
        <w:t>SLBC MEETING FOR</w:t>
      </w:r>
    </w:p>
    <w:p w14:paraId="4AF99876" w14:textId="3935465E" w:rsidR="002E7148" w:rsidRPr="00D3702B" w:rsidRDefault="002E7148" w:rsidP="00D3702B">
      <w:pPr>
        <w:pStyle w:val="NoSpacing"/>
        <w:jc w:val="center"/>
        <w:rPr>
          <w:rFonts w:ascii="Arial" w:hAnsi="Arial" w:cs="Arial"/>
          <w:b/>
          <w:bCs/>
          <w:szCs w:val="22"/>
          <w:u w:val="single"/>
        </w:rPr>
      </w:pPr>
      <w:r w:rsidRPr="00D3702B">
        <w:rPr>
          <w:rFonts w:ascii="Arial" w:hAnsi="Arial" w:cs="Arial"/>
          <w:b/>
          <w:bCs/>
          <w:szCs w:val="22"/>
          <w:u w:val="single"/>
        </w:rPr>
        <w:t>THE QUARTER END</w:t>
      </w:r>
      <w:r w:rsidR="00683C30" w:rsidRPr="00D3702B">
        <w:rPr>
          <w:rFonts w:ascii="Arial" w:hAnsi="Arial" w:cs="Arial"/>
          <w:b/>
          <w:bCs/>
          <w:szCs w:val="22"/>
          <w:u w:val="single"/>
        </w:rPr>
        <w:t>ED</w:t>
      </w:r>
      <w:r w:rsidR="00D3702B">
        <w:rPr>
          <w:rFonts w:ascii="Arial" w:hAnsi="Arial" w:cs="Arial"/>
          <w:b/>
          <w:bCs/>
          <w:szCs w:val="22"/>
          <w:u w:val="single"/>
        </w:rPr>
        <w:t xml:space="preserve"> </w:t>
      </w:r>
      <w:r w:rsidR="000D7154">
        <w:rPr>
          <w:rFonts w:ascii="Arial" w:hAnsi="Arial" w:cs="Arial"/>
          <w:b/>
          <w:bCs/>
          <w:szCs w:val="22"/>
          <w:u w:val="single"/>
        </w:rPr>
        <w:t>JUNE</w:t>
      </w:r>
      <w:r w:rsidRPr="00D3702B">
        <w:rPr>
          <w:rFonts w:ascii="Arial" w:hAnsi="Arial" w:cs="Arial"/>
          <w:b/>
          <w:bCs/>
          <w:szCs w:val="22"/>
          <w:u w:val="single"/>
        </w:rPr>
        <w:t xml:space="preserve"> 202</w:t>
      </w:r>
      <w:r w:rsidR="00280421" w:rsidRPr="00D3702B">
        <w:rPr>
          <w:rFonts w:ascii="Arial" w:hAnsi="Arial" w:cs="Arial"/>
          <w:b/>
          <w:bCs/>
          <w:szCs w:val="22"/>
          <w:u w:val="single"/>
        </w:rPr>
        <w:t>1</w:t>
      </w:r>
    </w:p>
    <w:p w14:paraId="645AD3F6" w14:textId="77777777" w:rsidR="002E7148" w:rsidRPr="00D3702B" w:rsidRDefault="002E7148" w:rsidP="00D3702B">
      <w:pPr>
        <w:pStyle w:val="NoSpacing"/>
        <w:jc w:val="both"/>
        <w:rPr>
          <w:rFonts w:ascii="Arial" w:hAnsi="Arial" w:cs="Arial"/>
          <w:szCs w:val="22"/>
        </w:rPr>
      </w:pPr>
    </w:p>
    <w:p w14:paraId="0B827031" w14:textId="77777777" w:rsidR="002E7148" w:rsidRPr="00510720" w:rsidRDefault="002E7148" w:rsidP="00D3702B">
      <w:pPr>
        <w:pStyle w:val="NoSpacing"/>
        <w:jc w:val="both"/>
        <w:rPr>
          <w:rFonts w:ascii="Arial Narrow" w:hAnsi="Arial Narrow" w:cs="Arial"/>
          <w:b/>
          <w:bCs/>
          <w:szCs w:val="22"/>
          <w:u w:val="single"/>
        </w:rPr>
      </w:pPr>
      <w:r w:rsidRPr="00510720">
        <w:rPr>
          <w:rFonts w:ascii="Arial Narrow" w:hAnsi="Arial Narrow" w:cs="Arial"/>
          <w:b/>
          <w:bCs/>
          <w:szCs w:val="22"/>
          <w:u w:val="single"/>
        </w:rPr>
        <w:t>Adoption of minutes</w:t>
      </w:r>
      <w:r w:rsidR="00D3702B" w:rsidRPr="00510720">
        <w:rPr>
          <w:rFonts w:ascii="Arial Narrow" w:hAnsi="Arial Narrow" w:cs="Arial"/>
          <w:b/>
          <w:bCs/>
          <w:szCs w:val="22"/>
          <w:u w:val="single"/>
        </w:rPr>
        <w:t>:</w:t>
      </w:r>
    </w:p>
    <w:p w14:paraId="2616C9E4" w14:textId="70C57AFB" w:rsidR="002E7148" w:rsidRPr="00510720" w:rsidRDefault="002E7148" w:rsidP="00D3702B">
      <w:pPr>
        <w:pStyle w:val="NoSpacing"/>
        <w:jc w:val="both"/>
        <w:rPr>
          <w:rFonts w:ascii="Arial Narrow" w:hAnsi="Arial Narrow" w:cs="Arial"/>
          <w:szCs w:val="22"/>
        </w:rPr>
      </w:pPr>
      <w:r w:rsidRPr="00510720">
        <w:rPr>
          <w:rFonts w:ascii="Arial Narrow" w:hAnsi="Arial Narrow" w:cs="Arial"/>
          <w:szCs w:val="22"/>
        </w:rPr>
        <w:t xml:space="preserve">The minutes of the State Level Bankers’ Committee (SLBC) meeting held on </w:t>
      </w:r>
      <w:r w:rsidR="0081471E">
        <w:rPr>
          <w:rFonts w:ascii="Arial Narrow" w:hAnsi="Arial Narrow" w:cs="Arial"/>
          <w:szCs w:val="22"/>
        </w:rPr>
        <w:t>30.07.2021</w:t>
      </w:r>
      <w:r w:rsidRPr="00510720">
        <w:rPr>
          <w:rFonts w:ascii="Arial Narrow" w:hAnsi="Arial Narrow" w:cs="Arial"/>
          <w:szCs w:val="22"/>
        </w:rPr>
        <w:t xml:space="preserve"> for the Quarter ending</w:t>
      </w:r>
      <w:r w:rsidR="00121EC6" w:rsidRPr="00510720">
        <w:rPr>
          <w:rFonts w:ascii="Arial Narrow" w:hAnsi="Arial Narrow" w:cs="Arial"/>
          <w:szCs w:val="22"/>
        </w:rPr>
        <w:t xml:space="preserve"> </w:t>
      </w:r>
      <w:r w:rsidR="0081471E">
        <w:rPr>
          <w:rFonts w:ascii="Arial Narrow" w:hAnsi="Arial Narrow" w:cs="Arial"/>
          <w:szCs w:val="22"/>
        </w:rPr>
        <w:t>March 2021</w:t>
      </w:r>
      <w:r w:rsidRPr="00510720">
        <w:rPr>
          <w:rFonts w:ascii="Arial Narrow" w:hAnsi="Arial Narrow" w:cs="Arial"/>
          <w:szCs w:val="22"/>
        </w:rPr>
        <w:t xml:space="preserve"> was circulated to all the members. Since no request for amendment has been received, the house</w:t>
      </w:r>
      <w:r w:rsidR="00AF2AE9" w:rsidRPr="00510720">
        <w:rPr>
          <w:rFonts w:ascii="Arial Narrow" w:hAnsi="Arial Narrow" w:cs="Arial"/>
          <w:szCs w:val="22"/>
        </w:rPr>
        <w:t xml:space="preserve"> is requested to</w:t>
      </w:r>
      <w:r w:rsidRPr="00510720">
        <w:rPr>
          <w:rFonts w:ascii="Arial Narrow" w:hAnsi="Arial Narrow" w:cs="Arial"/>
          <w:szCs w:val="22"/>
        </w:rPr>
        <w:t xml:space="preserve"> adopt the said minutes.</w:t>
      </w:r>
    </w:p>
    <w:p w14:paraId="534BEB3F" w14:textId="77777777" w:rsidR="00D3702B" w:rsidRPr="00510720" w:rsidRDefault="00D3702B" w:rsidP="00D3702B">
      <w:pPr>
        <w:pStyle w:val="NoSpacing"/>
        <w:jc w:val="both"/>
        <w:rPr>
          <w:rFonts w:ascii="Arial Narrow" w:hAnsi="Arial Narrow" w:cs="Arial"/>
          <w:szCs w:val="22"/>
        </w:rPr>
      </w:pPr>
    </w:p>
    <w:p w14:paraId="54896681" w14:textId="362E4D0A" w:rsidR="000D7154" w:rsidRPr="00510720" w:rsidRDefault="002E7148" w:rsidP="00D3702B">
      <w:pPr>
        <w:pStyle w:val="NoSpacing"/>
        <w:jc w:val="both"/>
        <w:rPr>
          <w:rFonts w:ascii="Arial Narrow" w:hAnsi="Arial Narrow" w:cs="Arial"/>
          <w:szCs w:val="22"/>
          <w:u w:val="single"/>
        </w:rPr>
      </w:pPr>
      <w:r w:rsidRPr="00510720">
        <w:rPr>
          <w:rFonts w:ascii="Arial Narrow" w:hAnsi="Arial Narrow" w:cs="Arial"/>
          <w:b/>
          <w:bCs/>
          <w:szCs w:val="22"/>
          <w:u w:val="single"/>
        </w:rPr>
        <w:t>Agenda -.1:</w:t>
      </w:r>
      <w:r w:rsidRPr="00510720">
        <w:rPr>
          <w:rFonts w:ascii="Arial Narrow" w:hAnsi="Arial Narrow" w:cs="Arial"/>
          <w:szCs w:val="22"/>
          <w:u w:val="single"/>
        </w:rPr>
        <w:t xml:space="preserve"> </w:t>
      </w:r>
    </w:p>
    <w:p w14:paraId="09947388" w14:textId="3CEE48CD" w:rsidR="00A65322" w:rsidRPr="0081471E" w:rsidRDefault="002E7148" w:rsidP="00D3702B">
      <w:pPr>
        <w:pStyle w:val="NoSpacing"/>
        <w:jc w:val="both"/>
        <w:rPr>
          <w:rFonts w:ascii="Arial Narrow" w:hAnsi="Arial Narrow" w:cs="Arial"/>
          <w:b/>
          <w:bCs/>
          <w:szCs w:val="22"/>
          <w:u w:val="single"/>
        </w:rPr>
      </w:pPr>
      <w:r w:rsidRPr="0081471E">
        <w:rPr>
          <w:rFonts w:ascii="Arial Narrow" w:hAnsi="Arial Narrow" w:cs="Arial"/>
          <w:b/>
          <w:bCs/>
          <w:szCs w:val="22"/>
          <w:u w:val="single"/>
        </w:rPr>
        <w:t xml:space="preserve">Action Taken Report of SLBC Meeting dated </w:t>
      </w:r>
      <w:r w:rsidR="0081471E" w:rsidRPr="0081471E">
        <w:rPr>
          <w:rFonts w:ascii="Arial Narrow" w:hAnsi="Arial Narrow" w:cs="Arial"/>
          <w:b/>
          <w:bCs/>
          <w:szCs w:val="22"/>
          <w:u w:val="single"/>
        </w:rPr>
        <w:t>30.07.2021 f</w:t>
      </w:r>
      <w:r w:rsidRPr="0081471E">
        <w:rPr>
          <w:rFonts w:ascii="Arial Narrow" w:hAnsi="Arial Narrow" w:cs="Arial"/>
          <w:b/>
          <w:bCs/>
          <w:szCs w:val="22"/>
          <w:u w:val="single"/>
        </w:rPr>
        <w:t>or</w:t>
      </w:r>
      <w:r w:rsidR="00AF2AE9" w:rsidRPr="0081471E">
        <w:rPr>
          <w:rFonts w:ascii="Arial Narrow" w:hAnsi="Arial Narrow" w:cs="Arial"/>
          <w:b/>
          <w:bCs/>
          <w:szCs w:val="22"/>
          <w:u w:val="single"/>
        </w:rPr>
        <w:t xml:space="preserve"> the Quarter ending </w:t>
      </w:r>
      <w:r w:rsidR="0081471E" w:rsidRPr="0081471E">
        <w:rPr>
          <w:rFonts w:ascii="Arial Narrow" w:hAnsi="Arial Narrow" w:cs="Arial"/>
          <w:b/>
          <w:bCs/>
          <w:szCs w:val="22"/>
          <w:u w:val="single"/>
        </w:rPr>
        <w:t>March 2021</w:t>
      </w:r>
    </w:p>
    <w:p w14:paraId="1F20D19F" w14:textId="37376452" w:rsidR="00365A8C" w:rsidRDefault="00365A8C" w:rsidP="00D3702B">
      <w:pPr>
        <w:pStyle w:val="NoSpacing"/>
        <w:jc w:val="both"/>
        <w:rPr>
          <w:rFonts w:ascii="Arial Narrow" w:hAnsi="Arial Narrow" w:cs="Arial"/>
          <w:szCs w:val="22"/>
        </w:rPr>
      </w:pPr>
      <w:r w:rsidRPr="00510720">
        <w:rPr>
          <w:rFonts w:ascii="Arial Narrow" w:hAnsi="Arial Narrow" w:cs="Arial"/>
          <w:szCs w:val="22"/>
        </w:rPr>
        <w:t>The Action points emerging out of SLBC meeting held</w:t>
      </w:r>
      <w:r w:rsidR="0081471E">
        <w:rPr>
          <w:rFonts w:ascii="Arial Narrow" w:hAnsi="Arial Narrow" w:cs="Arial"/>
          <w:szCs w:val="22"/>
        </w:rPr>
        <w:t xml:space="preserve"> through VC </w:t>
      </w:r>
      <w:r w:rsidRPr="00510720">
        <w:rPr>
          <w:rFonts w:ascii="Arial Narrow" w:hAnsi="Arial Narrow" w:cs="Arial"/>
          <w:szCs w:val="22"/>
        </w:rPr>
        <w:t xml:space="preserve">on </w:t>
      </w:r>
      <w:r w:rsidR="0081471E">
        <w:rPr>
          <w:rFonts w:ascii="Arial Narrow" w:hAnsi="Arial Narrow" w:cs="Arial"/>
          <w:szCs w:val="22"/>
        </w:rPr>
        <w:t>30.07.2021</w:t>
      </w:r>
      <w:r w:rsidR="002B0C7B" w:rsidRPr="00510720">
        <w:rPr>
          <w:rFonts w:ascii="Arial Narrow" w:hAnsi="Arial Narrow" w:cs="Arial"/>
          <w:szCs w:val="22"/>
        </w:rPr>
        <w:t xml:space="preserve"> and</w:t>
      </w:r>
      <w:r w:rsidR="00121EC6" w:rsidRPr="00510720">
        <w:rPr>
          <w:rFonts w:ascii="Arial Narrow" w:hAnsi="Arial Narrow" w:cs="Arial"/>
          <w:szCs w:val="22"/>
        </w:rPr>
        <w:t xml:space="preserve"> the</w:t>
      </w:r>
      <w:r w:rsidR="00D3702B" w:rsidRPr="00510720">
        <w:rPr>
          <w:rFonts w:ascii="Arial Narrow" w:hAnsi="Arial Narrow" w:cs="Arial"/>
          <w:szCs w:val="22"/>
        </w:rPr>
        <w:t xml:space="preserve"> </w:t>
      </w:r>
      <w:r w:rsidR="00121EC6" w:rsidRPr="00510720">
        <w:rPr>
          <w:rFonts w:ascii="Arial Narrow" w:hAnsi="Arial Narrow" w:cs="Arial"/>
          <w:szCs w:val="22"/>
        </w:rPr>
        <w:t xml:space="preserve">ATR </w:t>
      </w:r>
      <w:r w:rsidR="002B0C7B" w:rsidRPr="00510720">
        <w:rPr>
          <w:rFonts w:ascii="Arial Narrow" w:hAnsi="Arial Narrow" w:cs="Arial"/>
          <w:szCs w:val="22"/>
        </w:rPr>
        <w:t>compliances</w:t>
      </w:r>
      <w:r w:rsidRPr="00510720">
        <w:rPr>
          <w:rFonts w:ascii="Arial Narrow" w:hAnsi="Arial Narrow" w:cs="Arial"/>
          <w:szCs w:val="22"/>
        </w:rPr>
        <w:t xml:space="preserve"> is </w:t>
      </w:r>
      <w:r w:rsidR="00D3702B" w:rsidRPr="00510720">
        <w:rPr>
          <w:rFonts w:ascii="Arial Narrow" w:hAnsi="Arial Narrow" w:cs="Arial"/>
          <w:szCs w:val="22"/>
        </w:rPr>
        <w:t>summarized</w:t>
      </w:r>
      <w:r w:rsidRPr="00510720">
        <w:rPr>
          <w:rFonts w:ascii="Arial Narrow" w:hAnsi="Arial Narrow" w:cs="Arial"/>
          <w:szCs w:val="22"/>
        </w:rPr>
        <w:t xml:space="preserve"> below.</w:t>
      </w:r>
    </w:p>
    <w:p w14:paraId="6310821E" w14:textId="16643623" w:rsidR="0081471E" w:rsidRDefault="0081471E" w:rsidP="00D3702B">
      <w:pPr>
        <w:pStyle w:val="NoSpacing"/>
        <w:jc w:val="both"/>
        <w:rPr>
          <w:rFonts w:ascii="Arial Narrow" w:hAnsi="Arial Narrow" w:cs="Arial"/>
          <w:szCs w:val="22"/>
        </w:rPr>
      </w:pPr>
    </w:p>
    <w:tbl>
      <w:tblPr>
        <w:tblW w:w="11341" w:type="dxa"/>
        <w:tblInd w:w="-318" w:type="dxa"/>
        <w:tblLayout w:type="fixed"/>
        <w:tblCellMar>
          <w:left w:w="10" w:type="dxa"/>
          <w:right w:w="10" w:type="dxa"/>
        </w:tblCellMar>
        <w:tblLook w:val="0000" w:firstRow="0" w:lastRow="0" w:firstColumn="0" w:lastColumn="0" w:noHBand="0" w:noVBand="0"/>
      </w:tblPr>
      <w:tblGrid>
        <w:gridCol w:w="710"/>
        <w:gridCol w:w="4678"/>
        <w:gridCol w:w="2015"/>
        <w:gridCol w:w="3938"/>
      </w:tblGrid>
      <w:tr w:rsidR="000D7154" w:rsidRPr="00F339AF" w14:paraId="6BEBAB13" w14:textId="77777777" w:rsidTr="00E1494A">
        <w:trPr>
          <w:trHeight w:val="268"/>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99916E2" w14:textId="77777777" w:rsidR="000D7154" w:rsidRPr="00F339AF" w:rsidRDefault="000D7154" w:rsidP="00E1494A">
            <w:pPr>
              <w:pStyle w:val="NoSpacing"/>
              <w:spacing w:line="240" w:lineRule="auto"/>
              <w:jc w:val="center"/>
              <w:rPr>
                <w:rFonts w:ascii="Arial Narrow" w:hAnsi="Arial Narrow" w:cs="Arial"/>
                <w:b/>
                <w:bCs/>
                <w:kern w:val="3"/>
                <w:sz w:val="24"/>
                <w:szCs w:val="24"/>
              </w:rPr>
            </w:pPr>
            <w:proofErr w:type="spellStart"/>
            <w:r w:rsidRPr="00F339AF">
              <w:rPr>
                <w:rFonts w:ascii="Arial Narrow" w:hAnsi="Arial Narrow" w:cs="Arial"/>
                <w:b/>
                <w:bCs/>
                <w:kern w:val="3"/>
                <w:sz w:val="24"/>
                <w:szCs w:val="24"/>
              </w:rPr>
              <w:t>S.No</w:t>
            </w:r>
            <w:proofErr w:type="spellEnd"/>
            <w:r w:rsidRPr="00F339AF">
              <w:rPr>
                <w:rFonts w:ascii="Arial Narrow" w:hAnsi="Arial Narrow" w:cs="Arial"/>
                <w:b/>
                <w:bCs/>
                <w:kern w:val="3"/>
                <w:sz w:val="24"/>
                <w:szCs w:val="24"/>
              </w:rPr>
              <w:t>.</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10F8456" w14:textId="77777777" w:rsidR="000D7154" w:rsidRPr="00F339AF" w:rsidRDefault="000D7154" w:rsidP="00E1494A">
            <w:pPr>
              <w:pStyle w:val="NoSpacing"/>
              <w:spacing w:line="240" w:lineRule="auto"/>
              <w:jc w:val="center"/>
              <w:rPr>
                <w:rFonts w:ascii="Arial Narrow" w:hAnsi="Arial Narrow" w:cs="Arial"/>
                <w:b/>
                <w:bCs/>
                <w:kern w:val="3"/>
                <w:sz w:val="24"/>
                <w:szCs w:val="24"/>
              </w:rPr>
            </w:pPr>
            <w:r w:rsidRPr="00F339AF">
              <w:rPr>
                <w:rFonts w:ascii="Arial Narrow" w:hAnsi="Arial Narrow" w:cs="Arial"/>
                <w:b/>
                <w:bCs/>
                <w:kern w:val="3"/>
                <w:sz w:val="24"/>
                <w:szCs w:val="24"/>
              </w:rPr>
              <w:t>PARTICULARS</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B54C5D6"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Action to be taken by</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E36807A"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Compliance Remarks/ ATR</w:t>
            </w:r>
          </w:p>
        </w:tc>
      </w:tr>
      <w:tr w:rsidR="000D7154" w:rsidRPr="00F339AF" w14:paraId="522A5800" w14:textId="77777777" w:rsidTr="00E1494A">
        <w:trPr>
          <w:trHeight w:val="268"/>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0EE12D" w14:textId="77777777" w:rsidR="000D7154" w:rsidRPr="00F339AF" w:rsidRDefault="000D7154" w:rsidP="00E1494A">
            <w:pPr>
              <w:pStyle w:val="NoSpacing"/>
              <w:spacing w:line="240" w:lineRule="auto"/>
              <w:jc w:val="center"/>
              <w:rPr>
                <w:rFonts w:ascii="Arial Narrow" w:hAnsi="Arial Narrow" w:cs="Arial"/>
                <w:kern w:val="3"/>
                <w:sz w:val="24"/>
                <w:szCs w:val="24"/>
              </w:rPr>
            </w:pPr>
          </w:p>
          <w:p w14:paraId="029B2262" w14:textId="77777777" w:rsidR="00614982" w:rsidRPr="00F339AF" w:rsidRDefault="00614982" w:rsidP="00E1494A">
            <w:pPr>
              <w:pStyle w:val="NoSpacing"/>
              <w:spacing w:line="240" w:lineRule="auto"/>
              <w:jc w:val="center"/>
              <w:rPr>
                <w:rFonts w:ascii="Arial Narrow" w:hAnsi="Arial Narrow" w:cs="Arial"/>
                <w:kern w:val="3"/>
                <w:sz w:val="24"/>
                <w:szCs w:val="24"/>
              </w:rPr>
            </w:pPr>
          </w:p>
          <w:p w14:paraId="14E15D22" w14:textId="36F225A6" w:rsidR="000D7154" w:rsidRPr="00F339AF" w:rsidRDefault="000D7154" w:rsidP="00E1494A">
            <w:pPr>
              <w:pStyle w:val="NoSpacing"/>
              <w:spacing w:line="240" w:lineRule="auto"/>
              <w:jc w:val="center"/>
              <w:rPr>
                <w:rFonts w:ascii="Arial Narrow" w:hAnsi="Arial Narrow" w:cs="Arial"/>
                <w:kern w:val="3"/>
                <w:sz w:val="24"/>
                <w:szCs w:val="24"/>
              </w:rPr>
            </w:pPr>
            <w:r w:rsidRPr="00F339AF">
              <w:rPr>
                <w:rFonts w:ascii="Arial Narrow" w:hAnsi="Arial Narrow" w:cs="Arial"/>
                <w:kern w:val="3"/>
                <w:sz w:val="24"/>
                <w:szCs w:val="24"/>
              </w:rPr>
              <w:t>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4BE9667" w14:textId="77777777" w:rsidR="000D7154" w:rsidRPr="00F339AF" w:rsidRDefault="000D7154" w:rsidP="00E1494A">
            <w:pPr>
              <w:pStyle w:val="NoSpacing"/>
              <w:spacing w:line="240" w:lineRule="auto"/>
              <w:jc w:val="both"/>
              <w:rPr>
                <w:rFonts w:ascii="Arial Narrow" w:hAnsi="Arial Narrow" w:cs="Arial"/>
                <w:kern w:val="3"/>
                <w:sz w:val="24"/>
                <w:szCs w:val="24"/>
              </w:rPr>
            </w:pPr>
            <w:r w:rsidRPr="00F339AF">
              <w:rPr>
                <w:rFonts w:ascii="Arial Narrow" w:hAnsi="Arial Narrow" w:cs="Arial"/>
                <w:kern w:val="3"/>
                <w:sz w:val="24"/>
                <w:szCs w:val="24"/>
              </w:rPr>
              <w:t xml:space="preserve">Banks and Government employees are requested to get vaccinated as the consequence of second wave of Covid-19 pandemic is very severe </w:t>
            </w:r>
            <w:r w:rsidRPr="00F339AF">
              <w:rPr>
                <w:rFonts w:ascii="Arial Narrow" w:eastAsia="Calibri" w:hAnsi="Arial Narrow" w:cs="Arial"/>
                <w:color w:val="000000"/>
                <w:sz w:val="24"/>
                <w:szCs w:val="24"/>
                <w:shd w:val="clear" w:color="auto" w:fill="FFFFFF"/>
              </w:rPr>
              <w:t>and the only protection available for all of us is only through vaccination.</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E9CB7F9" w14:textId="77777777" w:rsidR="000D7154" w:rsidRPr="00F339AF" w:rsidRDefault="000D7154"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All Banks and Government employees.</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D4A9B09" w14:textId="21ED4234" w:rsidR="000D7154" w:rsidRPr="00F339AF" w:rsidRDefault="00614982" w:rsidP="00963B4A">
            <w:pPr>
              <w:pStyle w:val="NoSpacing"/>
              <w:jc w:val="both"/>
              <w:rPr>
                <w:rFonts w:ascii="Arial Narrow" w:hAnsi="Arial Narrow" w:cs="Arial"/>
                <w:kern w:val="3"/>
                <w:sz w:val="24"/>
                <w:szCs w:val="24"/>
              </w:rPr>
            </w:pPr>
            <w:r w:rsidRPr="00F339AF">
              <w:rPr>
                <w:rFonts w:ascii="Arial Narrow" w:hAnsi="Arial Narrow" w:cs="Arial"/>
                <w:kern w:val="3"/>
                <w:sz w:val="24"/>
                <w:szCs w:val="24"/>
              </w:rPr>
              <w:t xml:space="preserve">Vaccination drives were conducted in </w:t>
            </w:r>
            <w:r w:rsidR="004F0384" w:rsidRPr="00F339AF">
              <w:rPr>
                <w:rFonts w:ascii="Arial Narrow" w:hAnsi="Arial Narrow" w:cs="Arial"/>
                <w:kern w:val="3"/>
                <w:sz w:val="24"/>
                <w:szCs w:val="24"/>
              </w:rPr>
              <w:t xml:space="preserve">Bank </w:t>
            </w:r>
            <w:r w:rsidRPr="00F339AF">
              <w:rPr>
                <w:rFonts w:ascii="Arial Narrow" w:hAnsi="Arial Narrow" w:cs="Arial"/>
                <w:kern w:val="3"/>
                <w:sz w:val="24"/>
                <w:szCs w:val="24"/>
              </w:rPr>
              <w:t xml:space="preserve">Zonal Office, </w:t>
            </w:r>
            <w:r w:rsidR="00D83CD5" w:rsidRPr="00F339AF">
              <w:rPr>
                <w:rFonts w:ascii="Arial Narrow" w:hAnsi="Arial Narrow" w:cs="Arial"/>
                <w:kern w:val="3"/>
                <w:sz w:val="24"/>
                <w:szCs w:val="24"/>
              </w:rPr>
              <w:t xml:space="preserve">Regional Offices and </w:t>
            </w:r>
            <w:r w:rsidRPr="00F339AF">
              <w:rPr>
                <w:rFonts w:ascii="Arial Narrow" w:hAnsi="Arial Narrow" w:cs="Arial"/>
                <w:kern w:val="3"/>
                <w:sz w:val="24"/>
                <w:szCs w:val="24"/>
              </w:rPr>
              <w:t xml:space="preserve">branches to </w:t>
            </w:r>
            <w:r w:rsidR="00963B4A" w:rsidRPr="00F339AF">
              <w:rPr>
                <w:rFonts w:ascii="Arial Narrow" w:hAnsi="Arial Narrow" w:cs="Arial"/>
                <w:kern w:val="3"/>
                <w:sz w:val="24"/>
                <w:szCs w:val="24"/>
              </w:rPr>
              <w:t xml:space="preserve">ensure </w:t>
            </w:r>
            <w:r w:rsidRPr="00F339AF">
              <w:rPr>
                <w:rFonts w:ascii="Arial Narrow" w:hAnsi="Arial Narrow" w:cs="Arial"/>
                <w:kern w:val="3"/>
                <w:sz w:val="24"/>
                <w:szCs w:val="24"/>
              </w:rPr>
              <w:t xml:space="preserve">all bank employees </w:t>
            </w:r>
            <w:r w:rsidR="00963B4A" w:rsidRPr="00F339AF">
              <w:rPr>
                <w:rFonts w:ascii="Arial Narrow" w:hAnsi="Arial Narrow" w:cs="Arial"/>
                <w:kern w:val="3"/>
                <w:sz w:val="24"/>
                <w:szCs w:val="24"/>
              </w:rPr>
              <w:t>are vaccinated.</w:t>
            </w:r>
            <w:r w:rsidRPr="00F339AF">
              <w:rPr>
                <w:rFonts w:ascii="Arial Narrow" w:hAnsi="Arial Narrow" w:cs="Arial"/>
                <w:kern w:val="3"/>
                <w:sz w:val="24"/>
                <w:szCs w:val="24"/>
              </w:rPr>
              <w:t xml:space="preserve"> </w:t>
            </w:r>
          </w:p>
        </w:tc>
      </w:tr>
      <w:tr w:rsidR="000D7154" w:rsidRPr="00F339AF" w14:paraId="40CC1795" w14:textId="77777777" w:rsidTr="00E1494A">
        <w:trPr>
          <w:trHeight w:val="268"/>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D7EC686" w14:textId="77777777" w:rsidR="000D7154" w:rsidRPr="00F339AF" w:rsidRDefault="000D7154" w:rsidP="00E1494A">
            <w:pPr>
              <w:pStyle w:val="NoSpacing"/>
              <w:spacing w:line="240" w:lineRule="auto"/>
              <w:jc w:val="center"/>
              <w:rPr>
                <w:rFonts w:ascii="Arial Narrow" w:hAnsi="Arial Narrow" w:cs="Arial"/>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392EA4E" w14:textId="77777777" w:rsidR="000D7154" w:rsidRPr="00F339AF" w:rsidRDefault="000D7154" w:rsidP="00E1494A">
            <w:pPr>
              <w:pStyle w:val="NoSpacing"/>
              <w:spacing w:line="240" w:lineRule="auto"/>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6339430" w14:textId="77777777" w:rsidR="000D7154" w:rsidRPr="00F339AF" w:rsidRDefault="000D7154" w:rsidP="00E1494A">
            <w:pPr>
              <w:pStyle w:val="NoSpacing"/>
              <w:jc w:val="both"/>
              <w:rPr>
                <w:rFonts w:ascii="Arial Narrow" w:hAnsi="Arial Narrow" w:cs="Arial"/>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3C8FE2F" w14:textId="77777777" w:rsidR="000D7154" w:rsidRPr="00F339AF" w:rsidRDefault="000D7154" w:rsidP="00E1494A">
            <w:pPr>
              <w:pStyle w:val="NoSpacing"/>
              <w:jc w:val="center"/>
              <w:rPr>
                <w:rFonts w:ascii="Arial Narrow" w:hAnsi="Arial Narrow" w:cs="Arial"/>
                <w:b/>
                <w:bCs/>
                <w:kern w:val="3"/>
                <w:sz w:val="24"/>
                <w:szCs w:val="24"/>
              </w:rPr>
            </w:pPr>
          </w:p>
        </w:tc>
      </w:tr>
      <w:tr w:rsidR="000D7154" w:rsidRPr="00F339AF" w14:paraId="562683AA" w14:textId="77777777" w:rsidTr="00E1494A">
        <w:trPr>
          <w:trHeight w:val="268"/>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3F058B7" w14:textId="77777777" w:rsidR="00614982" w:rsidRPr="00F339AF" w:rsidRDefault="00614982" w:rsidP="00E1494A">
            <w:pPr>
              <w:pStyle w:val="NoSpacing"/>
              <w:spacing w:line="240" w:lineRule="auto"/>
              <w:jc w:val="center"/>
              <w:rPr>
                <w:rFonts w:ascii="Arial Narrow" w:hAnsi="Arial Narrow" w:cs="Arial"/>
                <w:kern w:val="3"/>
                <w:sz w:val="24"/>
                <w:szCs w:val="24"/>
              </w:rPr>
            </w:pPr>
          </w:p>
          <w:p w14:paraId="1A6E752F" w14:textId="77777777" w:rsidR="00614982" w:rsidRPr="00F339AF" w:rsidRDefault="00614982" w:rsidP="00E1494A">
            <w:pPr>
              <w:pStyle w:val="NoSpacing"/>
              <w:spacing w:line="240" w:lineRule="auto"/>
              <w:jc w:val="center"/>
              <w:rPr>
                <w:rFonts w:ascii="Arial Narrow" w:hAnsi="Arial Narrow" w:cs="Arial"/>
                <w:kern w:val="3"/>
                <w:sz w:val="24"/>
                <w:szCs w:val="24"/>
              </w:rPr>
            </w:pPr>
          </w:p>
          <w:p w14:paraId="70B1860B" w14:textId="66886A9A" w:rsidR="000D7154" w:rsidRPr="00F339AF" w:rsidRDefault="000D7154" w:rsidP="00E1494A">
            <w:pPr>
              <w:pStyle w:val="NoSpacing"/>
              <w:spacing w:line="240" w:lineRule="auto"/>
              <w:jc w:val="center"/>
              <w:rPr>
                <w:rFonts w:ascii="Arial Narrow" w:hAnsi="Arial Narrow" w:cs="Arial"/>
                <w:kern w:val="3"/>
                <w:sz w:val="24"/>
                <w:szCs w:val="24"/>
              </w:rPr>
            </w:pPr>
            <w:r w:rsidRPr="00F339AF">
              <w:rPr>
                <w:rFonts w:ascii="Arial Narrow" w:hAnsi="Arial Narrow" w:cs="Arial"/>
                <w:kern w:val="3"/>
                <w:sz w:val="24"/>
                <w:szCs w:val="24"/>
              </w:rPr>
              <w:t>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57048CF" w14:textId="77777777" w:rsidR="000D7154" w:rsidRPr="00F339AF" w:rsidRDefault="000D7154" w:rsidP="00E1494A">
            <w:pPr>
              <w:pStyle w:val="NoSpacing"/>
              <w:spacing w:line="240" w:lineRule="auto"/>
              <w:jc w:val="both"/>
              <w:rPr>
                <w:rFonts w:ascii="Arial Narrow" w:hAnsi="Arial Narrow" w:cs="Arial"/>
                <w:kern w:val="3"/>
                <w:sz w:val="24"/>
                <w:szCs w:val="24"/>
              </w:rPr>
            </w:pPr>
            <w:r w:rsidRPr="00F339AF">
              <w:rPr>
                <w:rFonts w:ascii="Arial Narrow" w:eastAsia="Calibri" w:hAnsi="Arial Narrow" w:cs="Arial"/>
                <w:color w:val="000000"/>
                <w:sz w:val="24"/>
                <w:szCs w:val="24"/>
                <w:shd w:val="clear" w:color="auto" w:fill="FFFFFF"/>
              </w:rPr>
              <w:t>Banks are requested to refrain from deduction TDS on Banks deposits to ST community in the Sixth Scheduled area of Meghalaya, till such clarity is received from the Finance Ministry/ CBDT</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FA60DEF" w14:textId="77777777" w:rsidR="000D7154" w:rsidRPr="00F339AF" w:rsidRDefault="000D7154"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All Banks</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0715068" w14:textId="70FA6C80" w:rsidR="000D7154" w:rsidRPr="00F339AF" w:rsidRDefault="008E4BC2" w:rsidP="008E4BC2">
            <w:pPr>
              <w:pStyle w:val="NoSpacing"/>
              <w:jc w:val="both"/>
              <w:rPr>
                <w:rFonts w:ascii="Arial Narrow" w:hAnsi="Arial Narrow" w:cs="Arial"/>
                <w:kern w:val="3"/>
                <w:sz w:val="24"/>
                <w:szCs w:val="24"/>
              </w:rPr>
            </w:pPr>
            <w:r w:rsidRPr="00F339AF">
              <w:rPr>
                <w:rFonts w:ascii="Arial Narrow" w:hAnsi="Arial Narrow" w:cs="Arial"/>
                <w:kern w:val="3"/>
                <w:sz w:val="24"/>
                <w:szCs w:val="24"/>
              </w:rPr>
              <w:t>Banks have noted</w:t>
            </w:r>
            <w:r w:rsidR="00930607" w:rsidRPr="00F339AF">
              <w:rPr>
                <w:rFonts w:ascii="Arial Narrow" w:hAnsi="Arial Narrow" w:cs="Arial"/>
                <w:kern w:val="3"/>
                <w:sz w:val="24"/>
                <w:szCs w:val="24"/>
              </w:rPr>
              <w:t xml:space="preserve"> to refrain from deducting TDS</w:t>
            </w:r>
            <w:r w:rsidRPr="00F339AF">
              <w:rPr>
                <w:rFonts w:ascii="Arial Narrow" w:hAnsi="Arial Narrow" w:cs="Arial"/>
                <w:kern w:val="3"/>
                <w:sz w:val="24"/>
                <w:szCs w:val="24"/>
              </w:rPr>
              <w:t>.</w:t>
            </w:r>
          </w:p>
        </w:tc>
      </w:tr>
      <w:tr w:rsidR="000D7154" w:rsidRPr="00F339AF" w14:paraId="4762BBF8" w14:textId="77777777" w:rsidTr="00E1494A">
        <w:trPr>
          <w:trHeight w:val="268"/>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E960174" w14:textId="77777777" w:rsidR="000D7154" w:rsidRPr="00F339AF" w:rsidRDefault="000D7154" w:rsidP="00E1494A">
            <w:pPr>
              <w:pStyle w:val="NoSpacing"/>
              <w:spacing w:line="240" w:lineRule="auto"/>
              <w:jc w:val="center"/>
              <w:rPr>
                <w:rFonts w:ascii="Arial Narrow" w:hAnsi="Arial Narrow" w:cs="Arial"/>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BC279CE" w14:textId="77777777" w:rsidR="000D7154" w:rsidRPr="00F339AF" w:rsidRDefault="000D7154" w:rsidP="00E1494A">
            <w:pPr>
              <w:pStyle w:val="NoSpacing"/>
              <w:spacing w:line="240" w:lineRule="auto"/>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C7DCA7" w14:textId="77777777" w:rsidR="000D7154" w:rsidRPr="00F339AF" w:rsidRDefault="000D7154" w:rsidP="00E1494A">
            <w:pPr>
              <w:pStyle w:val="NoSpacing"/>
              <w:jc w:val="both"/>
              <w:rPr>
                <w:rFonts w:ascii="Arial Narrow" w:hAnsi="Arial Narrow" w:cs="Arial"/>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468E696" w14:textId="77777777" w:rsidR="000D7154" w:rsidRPr="00F339AF" w:rsidRDefault="000D7154" w:rsidP="00E1494A">
            <w:pPr>
              <w:pStyle w:val="NoSpacing"/>
              <w:jc w:val="center"/>
              <w:rPr>
                <w:rFonts w:ascii="Arial Narrow" w:hAnsi="Arial Narrow" w:cs="Arial"/>
                <w:b/>
                <w:bCs/>
                <w:kern w:val="3"/>
                <w:sz w:val="24"/>
                <w:szCs w:val="24"/>
              </w:rPr>
            </w:pPr>
          </w:p>
        </w:tc>
      </w:tr>
      <w:tr w:rsidR="000D7154" w:rsidRPr="00F339AF" w14:paraId="305E19AD" w14:textId="77777777" w:rsidTr="00E1494A">
        <w:trPr>
          <w:trHeight w:val="268"/>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6D67ED1" w14:textId="77777777" w:rsidR="00614982" w:rsidRPr="00F339AF" w:rsidRDefault="00614982" w:rsidP="00E1494A">
            <w:pPr>
              <w:pStyle w:val="NoSpacing"/>
              <w:spacing w:line="240" w:lineRule="auto"/>
              <w:jc w:val="center"/>
              <w:rPr>
                <w:rFonts w:ascii="Arial Narrow" w:hAnsi="Arial Narrow" w:cs="Arial"/>
                <w:kern w:val="3"/>
                <w:sz w:val="24"/>
                <w:szCs w:val="24"/>
              </w:rPr>
            </w:pPr>
          </w:p>
          <w:p w14:paraId="3654035D" w14:textId="77777777" w:rsidR="00614982" w:rsidRPr="00F339AF" w:rsidRDefault="00614982" w:rsidP="00E1494A">
            <w:pPr>
              <w:pStyle w:val="NoSpacing"/>
              <w:spacing w:line="240" w:lineRule="auto"/>
              <w:jc w:val="center"/>
              <w:rPr>
                <w:rFonts w:ascii="Arial Narrow" w:hAnsi="Arial Narrow" w:cs="Arial"/>
                <w:kern w:val="3"/>
                <w:sz w:val="24"/>
                <w:szCs w:val="24"/>
              </w:rPr>
            </w:pPr>
          </w:p>
          <w:p w14:paraId="58B24DFF" w14:textId="77777777" w:rsidR="00614982" w:rsidRPr="00F339AF" w:rsidRDefault="00614982" w:rsidP="00E1494A">
            <w:pPr>
              <w:pStyle w:val="NoSpacing"/>
              <w:spacing w:line="240" w:lineRule="auto"/>
              <w:jc w:val="center"/>
              <w:rPr>
                <w:rFonts w:ascii="Arial Narrow" w:hAnsi="Arial Narrow" w:cs="Arial"/>
                <w:kern w:val="3"/>
                <w:sz w:val="24"/>
                <w:szCs w:val="24"/>
              </w:rPr>
            </w:pPr>
          </w:p>
          <w:p w14:paraId="31D1EAC4" w14:textId="5011DF5A" w:rsidR="000D7154" w:rsidRPr="00F339AF" w:rsidRDefault="000D7154" w:rsidP="00E1494A">
            <w:pPr>
              <w:pStyle w:val="NoSpacing"/>
              <w:spacing w:line="240" w:lineRule="auto"/>
              <w:jc w:val="center"/>
              <w:rPr>
                <w:rFonts w:ascii="Arial Narrow" w:hAnsi="Arial Narrow" w:cs="Arial"/>
                <w:kern w:val="3"/>
                <w:sz w:val="24"/>
                <w:szCs w:val="24"/>
              </w:rPr>
            </w:pPr>
            <w:r w:rsidRPr="00F339AF">
              <w:rPr>
                <w:rFonts w:ascii="Arial Narrow" w:hAnsi="Arial Narrow" w:cs="Arial"/>
                <w:kern w:val="3"/>
                <w:sz w:val="24"/>
                <w:szCs w:val="24"/>
              </w:rPr>
              <w:t>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D283A97" w14:textId="77777777" w:rsidR="000D7154" w:rsidRPr="00F339AF" w:rsidRDefault="000D7154" w:rsidP="00E1494A">
            <w:pPr>
              <w:pStyle w:val="NoSpacing"/>
              <w:spacing w:line="240" w:lineRule="auto"/>
              <w:jc w:val="both"/>
              <w:rPr>
                <w:rFonts w:ascii="Arial Narrow" w:hAnsi="Arial Narrow" w:cs="Arial"/>
                <w:kern w:val="3"/>
                <w:sz w:val="24"/>
                <w:szCs w:val="24"/>
              </w:rPr>
            </w:pPr>
            <w:r w:rsidRPr="00F339AF">
              <w:rPr>
                <w:rFonts w:ascii="Arial Narrow" w:hAnsi="Arial Narrow" w:cs="Arial"/>
                <w:kern w:val="3"/>
                <w:sz w:val="24"/>
                <w:szCs w:val="24"/>
              </w:rPr>
              <w:t xml:space="preserve">Banks were requested to settle the remaining transfer transactions of around 3400 CRAWL beneficiaries under </w:t>
            </w:r>
            <w:proofErr w:type="spellStart"/>
            <w:r w:rsidRPr="00F339AF">
              <w:rPr>
                <w:rFonts w:ascii="Arial Narrow" w:hAnsi="Arial Narrow" w:cs="Arial"/>
                <w:kern w:val="3"/>
                <w:sz w:val="24"/>
                <w:szCs w:val="24"/>
              </w:rPr>
              <w:t>Labour</w:t>
            </w:r>
            <w:proofErr w:type="spellEnd"/>
            <w:r w:rsidRPr="00F339AF">
              <w:rPr>
                <w:rFonts w:ascii="Arial Narrow" w:hAnsi="Arial Narrow" w:cs="Arial"/>
                <w:kern w:val="3"/>
                <w:sz w:val="24"/>
                <w:szCs w:val="24"/>
              </w:rPr>
              <w:t xml:space="preserve"> Department at the earliest</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B5CA771" w14:textId="77777777" w:rsidR="000D7154" w:rsidRPr="00F339AF" w:rsidRDefault="000D7154" w:rsidP="00E1494A">
            <w:pPr>
              <w:pStyle w:val="NoSpacing"/>
              <w:jc w:val="both"/>
              <w:rPr>
                <w:rFonts w:ascii="Arial Narrow" w:hAnsi="Arial Narrow" w:cs="Arial"/>
                <w:kern w:val="3"/>
                <w:sz w:val="24"/>
                <w:szCs w:val="24"/>
              </w:rPr>
            </w:pPr>
            <w:proofErr w:type="spellStart"/>
            <w:r w:rsidRPr="00F339AF">
              <w:rPr>
                <w:rFonts w:ascii="Arial Narrow" w:hAnsi="Arial Narrow" w:cs="Arial"/>
                <w:kern w:val="3"/>
                <w:sz w:val="24"/>
                <w:szCs w:val="24"/>
              </w:rPr>
              <w:t>Labour</w:t>
            </w:r>
            <w:proofErr w:type="spellEnd"/>
            <w:r w:rsidRPr="00F339AF">
              <w:rPr>
                <w:rFonts w:ascii="Arial Narrow" w:hAnsi="Arial Narrow" w:cs="Arial"/>
                <w:kern w:val="3"/>
                <w:sz w:val="24"/>
                <w:szCs w:val="24"/>
              </w:rPr>
              <w:t xml:space="preserve"> Department, SLBC and Banks</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C908C2A" w14:textId="2F0E65FD" w:rsidR="000D7154" w:rsidRPr="00F339AF" w:rsidRDefault="000D7154" w:rsidP="0031536D">
            <w:pPr>
              <w:pStyle w:val="NoSpacing"/>
              <w:jc w:val="both"/>
              <w:rPr>
                <w:rFonts w:ascii="Arial Narrow" w:hAnsi="Arial Narrow" w:cs="Arial"/>
                <w:kern w:val="3"/>
                <w:sz w:val="24"/>
                <w:szCs w:val="24"/>
              </w:rPr>
            </w:pPr>
            <w:r w:rsidRPr="00F339AF">
              <w:rPr>
                <w:rFonts w:ascii="Arial Narrow" w:hAnsi="Arial Narrow" w:cs="Arial"/>
                <w:kern w:val="3"/>
                <w:sz w:val="24"/>
                <w:szCs w:val="24"/>
              </w:rPr>
              <w:t xml:space="preserve">Banks have </w:t>
            </w:r>
            <w:r w:rsidR="00B41DA4" w:rsidRPr="00F339AF">
              <w:rPr>
                <w:rFonts w:ascii="Arial Narrow" w:hAnsi="Arial Narrow" w:cs="Arial"/>
                <w:kern w:val="3"/>
                <w:sz w:val="24"/>
                <w:szCs w:val="24"/>
              </w:rPr>
              <w:t xml:space="preserve">taken up the matter with </w:t>
            </w:r>
            <w:proofErr w:type="spellStart"/>
            <w:r w:rsidR="00B41DA4" w:rsidRPr="00F339AF">
              <w:rPr>
                <w:rFonts w:ascii="Arial Narrow" w:hAnsi="Arial Narrow" w:cs="Arial"/>
                <w:kern w:val="3"/>
                <w:sz w:val="24"/>
                <w:szCs w:val="24"/>
              </w:rPr>
              <w:t>Labour</w:t>
            </w:r>
            <w:proofErr w:type="spellEnd"/>
            <w:r w:rsidR="00B41DA4" w:rsidRPr="00F339AF">
              <w:rPr>
                <w:rFonts w:ascii="Arial Narrow" w:hAnsi="Arial Narrow" w:cs="Arial"/>
                <w:kern w:val="3"/>
                <w:sz w:val="24"/>
                <w:szCs w:val="24"/>
              </w:rPr>
              <w:t xml:space="preserve"> Department</w:t>
            </w:r>
            <w:r w:rsidRPr="00F339AF">
              <w:rPr>
                <w:rFonts w:ascii="Arial Narrow" w:hAnsi="Arial Narrow" w:cs="Arial"/>
                <w:kern w:val="3"/>
                <w:sz w:val="24"/>
                <w:szCs w:val="24"/>
              </w:rPr>
              <w:t xml:space="preserve">. </w:t>
            </w:r>
            <w:proofErr w:type="spellStart"/>
            <w:r w:rsidR="004653AB" w:rsidRPr="00F339AF">
              <w:rPr>
                <w:rFonts w:ascii="Arial Narrow" w:hAnsi="Arial Narrow" w:cs="Arial"/>
                <w:kern w:val="3"/>
                <w:sz w:val="24"/>
                <w:szCs w:val="24"/>
              </w:rPr>
              <w:t>BoB</w:t>
            </w:r>
            <w:proofErr w:type="spellEnd"/>
            <w:r w:rsidR="004653AB" w:rsidRPr="00F339AF">
              <w:rPr>
                <w:rFonts w:ascii="Arial Narrow" w:hAnsi="Arial Narrow" w:cs="Arial"/>
                <w:kern w:val="3"/>
                <w:sz w:val="24"/>
                <w:szCs w:val="24"/>
              </w:rPr>
              <w:t xml:space="preserve">, UBI, </w:t>
            </w:r>
            <w:proofErr w:type="spellStart"/>
            <w:r w:rsidR="004653AB" w:rsidRPr="00F339AF">
              <w:rPr>
                <w:rFonts w:ascii="Arial Narrow" w:hAnsi="Arial Narrow" w:cs="Arial"/>
                <w:kern w:val="3"/>
                <w:sz w:val="24"/>
                <w:szCs w:val="24"/>
              </w:rPr>
              <w:t>BoI</w:t>
            </w:r>
            <w:proofErr w:type="spellEnd"/>
            <w:r w:rsidRPr="00F339AF">
              <w:rPr>
                <w:rFonts w:ascii="Arial Narrow" w:hAnsi="Arial Narrow" w:cs="Arial"/>
                <w:kern w:val="3"/>
                <w:sz w:val="24"/>
                <w:szCs w:val="24"/>
              </w:rPr>
              <w:t xml:space="preserve"> have</w:t>
            </w:r>
            <w:r w:rsidR="004653AB" w:rsidRPr="00F339AF">
              <w:rPr>
                <w:rFonts w:ascii="Arial Narrow" w:hAnsi="Arial Narrow" w:cs="Arial"/>
                <w:kern w:val="3"/>
                <w:sz w:val="24"/>
                <w:szCs w:val="24"/>
              </w:rPr>
              <w:t xml:space="preserve"> contacted </w:t>
            </w:r>
            <w:proofErr w:type="spellStart"/>
            <w:r w:rsidR="004653AB" w:rsidRPr="00F339AF">
              <w:rPr>
                <w:rFonts w:ascii="Arial Narrow" w:hAnsi="Arial Narrow" w:cs="Arial"/>
                <w:kern w:val="3"/>
                <w:sz w:val="24"/>
                <w:szCs w:val="24"/>
              </w:rPr>
              <w:t>Labour</w:t>
            </w:r>
            <w:proofErr w:type="spellEnd"/>
            <w:r w:rsidR="004653AB" w:rsidRPr="00F339AF">
              <w:rPr>
                <w:rFonts w:ascii="Arial Narrow" w:hAnsi="Arial Narrow" w:cs="Arial"/>
                <w:kern w:val="3"/>
                <w:sz w:val="24"/>
                <w:szCs w:val="24"/>
              </w:rPr>
              <w:t xml:space="preserve"> dept</w:t>
            </w:r>
            <w:r w:rsidRPr="00F339AF">
              <w:rPr>
                <w:rFonts w:ascii="Arial Narrow" w:hAnsi="Arial Narrow" w:cs="Arial"/>
                <w:kern w:val="3"/>
                <w:sz w:val="24"/>
                <w:szCs w:val="24"/>
              </w:rPr>
              <w:t xml:space="preserve"> to provide with correct</w:t>
            </w:r>
            <w:r w:rsidR="0031536D" w:rsidRPr="00F339AF">
              <w:rPr>
                <w:rFonts w:ascii="Arial Narrow" w:hAnsi="Arial Narrow" w:cs="Arial"/>
                <w:kern w:val="3"/>
                <w:sz w:val="24"/>
                <w:szCs w:val="24"/>
              </w:rPr>
              <w:t xml:space="preserve"> account numbers, Name and IFSC </w:t>
            </w:r>
            <w:r w:rsidRPr="00F339AF">
              <w:rPr>
                <w:rFonts w:ascii="Arial Narrow" w:hAnsi="Arial Narrow" w:cs="Arial"/>
                <w:kern w:val="3"/>
                <w:sz w:val="24"/>
                <w:szCs w:val="24"/>
              </w:rPr>
              <w:t xml:space="preserve">of </w:t>
            </w:r>
            <w:r w:rsidR="004653AB" w:rsidRPr="00F339AF">
              <w:rPr>
                <w:rFonts w:ascii="Arial Narrow" w:hAnsi="Arial Narrow" w:cs="Arial"/>
                <w:kern w:val="3"/>
                <w:sz w:val="24"/>
                <w:szCs w:val="24"/>
              </w:rPr>
              <w:t xml:space="preserve">remaining </w:t>
            </w:r>
            <w:r w:rsidRPr="00F339AF">
              <w:rPr>
                <w:rFonts w:ascii="Arial Narrow" w:hAnsi="Arial Narrow" w:cs="Arial"/>
                <w:kern w:val="3"/>
                <w:sz w:val="24"/>
                <w:szCs w:val="24"/>
              </w:rPr>
              <w:t>beneficiaries to settle the remaining transactions.</w:t>
            </w:r>
          </w:p>
        </w:tc>
      </w:tr>
      <w:tr w:rsidR="000D7154" w:rsidRPr="00F339AF" w14:paraId="08350E77" w14:textId="77777777" w:rsidTr="00E1494A">
        <w:trPr>
          <w:trHeight w:val="268"/>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50BC356" w14:textId="77777777" w:rsidR="000D7154" w:rsidRPr="00F339AF" w:rsidRDefault="000D7154" w:rsidP="00E1494A">
            <w:pPr>
              <w:pStyle w:val="NoSpacing"/>
              <w:spacing w:line="240" w:lineRule="auto"/>
              <w:jc w:val="center"/>
              <w:rPr>
                <w:rFonts w:ascii="Arial Narrow" w:hAnsi="Arial Narrow" w:cs="Arial"/>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F518AA4" w14:textId="77777777" w:rsidR="000D7154" w:rsidRPr="00F339AF" w:rsidRDefault="000D7154" w:rsidP="00E1494A">
            <w:pPr>
              <w:pStyle w:val="NoSpacing"/>
              <w:spacing w:line="240" w:lineRule="auto"/>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6408B9A" w14:textId="77777777" w:rsidR="000D7154" w:rsidRPr="00F339AF" w:rsidRDefault="000D7154" w:rsidP="00E1494A">
            <w:pPr>
              <w:pStyle w:val="NoSpacing"/>
              <w:jc w:val="both"/>
              <w:rPr>
                <w:rFonts w:ascii="Arial Narrow"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5383423" w14:textId="77777777" w:rsidR="000D7154" w:rsidRPr="00F339AF" w:rsidRDefault="000D7154" w:rsidP="00E1494A">
            <w:pPr>
              <w:pStyle w:val="NoSpacing"/>
              <w:jc w:val="center"/>
              <w:rPr>
                <w:rFonts w:ascii="Arial Narrow" w:hAnsi="Arial Narrow" w:cs="Arial"/>
                <w:b/>
                <w:bCs/>
                <w:kern w:val="3"/>
                <w:sz w:val="24"/>
                <w:szCs w:val="24"/>
              </w:rPr>
            </w:pPr>
          </w:p>
        </w:tc>
      </w:tr>
      <w:tr w:rsidR="000D7154" w:rsidRPr="00F339AF" w14:paraId="29A327B1"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678A67F" w14:textId="77777777" w:rsidR="000D7154" w:rsidRPr="00F339AF" w:rsidRDefault="000D7154" w:rsidP="00E1494A">
            <w:pPr>
              <w:pStyle w:val="NoSpacing"/>
              <w:jc w:val="center"/>
              <w:rPr>
                <w:rFonts w:ascii="Arial Narrow" w:hAnsi="Arial Narrow" w:cs="Arial"/>
                <w:kern w:val="3"/>
                <w:sz w:val="24"/>
                <w:szCs w:val="24"/>
              </w:rPr>
            </w:pPr>
          </w:p>
          <w:p w14:paraId="0D9849FB" w14:textId="77777777" w:rsidR="000D7154" w:rsidRPr="00F339AF" w:rsidRDefault="000D7154" w:rsidP="00E1494A">
            <w:pPr>
              <w:pStyle w:val="NoSpacing"/>
              <w:jc w:val="center"/>
              <w:rPr>
                <w:rFonts w:ascii="Arial Narrow" w:hAnsi="Arial Narrow" w:cs="Arial"/>
                <w:kern w:val="3"/>
                <w:sz w:val="24"/>
                <w:szCs w:val="24"/>
              </w:rPr>
            </w:pPr>
          </w:p>
          <w:p w14:paraId="265ACEC5" w14:textId="77777777" w:rsidR="000D7154" w:rsidRPr="00F339AF" w:rsidRDefault="000D7154" w:rsidP="00E1494A">
            <w:pPr>
              <w:pStyle w:val="NoSpacing"/>
              <w:jc w:val="center"/>
              <w:rPr>
                <w:rFonts w:ascii="Arial Narrow" w:hAnsi="Arial Narrow" w:cs="Arial"/>
                <w:kern w:val="3"/>
                <w:sz w:val="24"/>
                <w:szCs w:val="24"/>
              </w:rPr>
            </w:pPr>
          </w:p>
          <w:p w14:paraId="04BB11F8" w14:textId="77777777" w:rsidR="000D7154" w:rsidRPr="00F339AF" w:rsidRDefault="000D7154" w:rsidP="00E1494A">
            <w:pPr>
              <w:pStyle w:val="NoSpacing"/>
              <w:jc w:val="center"/>
              <w:rPr>
                <w:rFonts w:ascii="Arial Narrow" w:hAnsi="Arial Narrow" w:cs="Arial"/>
                <w:kern w:val="3"/>
                <w:sz w:val="24"/>
                <w:szCs w:val="24"/>
              </w:rPr>
            </w:pPr>
          </w:p>
          <w:p w14:paraId="17AD05A1" w14:textId="77777777" w:rsidR="000D7154" w:rsidRPr="00F339AF" w:rsidRDefault="000D7154" w:rsidP="00E1494A">
            <w:pPr>
              <w:pStyle w:val="NoSpacing"/>
              <w:jc w:val="center"/>
              <w:rPr>
                <w:rFonts w:ascii="Arial Narrow" w:hAnsi="Arial Narrow" w:cs="Arial"/>
                <w:kern w:val="3"/>
                <w:sz w:val="24"/>
                <w:szCs w:val="24"/>
              </w:rPr>
            </w:pPr>
            <w:r w:rsidRPr="00F339AF">
              <w:rPr>
                <w:rFonts w:ascii="Arial Narrow" w:hAnsi="Arial Narrow" w:cs="Arial"/>
                <w:kern w:val="3"/>
                <w:sz w:val="24"/>
                <w:szCs w:val="24"/>
              </w:rPr>
              <w:t>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3BD9D3F" w14:textId="2FBE216F" w:rsidR="000D7154" w:rsidRPr="00F339AF" w:rsidRDefault="000D7154" w:rsidP="00E1494A">
            <w:pPr>
              <w:pStyle w:val="NoSpacing"/>
              <w:jc w:val="both"/>
              <w:rPr>
                <w:rFonts w:ascii="Arial Narrow" w:eastAsia="Arial" w:hAnsi="Arial Narrow" w:cs="Arial"/>
                <w:sz w:val="24"/>
                <w:szCs w:val="24"/>
              </w:rPr>
            </w:pPr>
            <w:r w:rsidRPr="00F339AF">
              <w:rPr>
                <w:rFonts w:ascii="Arial Narrow" w:hAnsi="Arial Narrow" w:cs="Arial"/>
                <w:sz w:val="24"/>
                <w:szCs w:val="24"/>
              </w:rPr>
              <w:t>Shri M S Rao, IAS</w:t>
            </w:r>
            <w:r w:rsidR="005E48B9" w:rsidRPr="00F339AF">
              <w:rPr>
                <w:rFonts w:ascii="Arial Narrow" w:hAnsi="Arial Narrow" w:cs="Arial"/>
                <w:sz w:val="24"/>
                <w:szCs w:val="24"/>
              </w:rPr>
              <w:t xml:space="preserve"> &amp;</w:t>
            </w:r>
            <w:r w:rsidRPr="00F339AF">
              <w:rPr>
                <w:rFonts w:ascii="Arial Narrow" w:hAnsi="Arial Narrow" w:cs="Arial"/>
                <w:sz w:val="24"/>
                <w:szCs w:val="24"/>
              </w:rPr>
              <w:t xml:space="preserve"> Chief Secretary</w:t>
            </w:r>
            <w:r w:rsidR="005E48B9" w:rsidRPr="00F339AF">
              <w:rPr>
                <w:rFonts w:ascii="Arial Narrow" w:hAnsi="Arial Narrow" w:cs="Arial"/>
                <w:sz w:val="24"/>
                <w:szCs w:val="24"/>
              </w:rPr>
              <w:t xml:space="preserve"> to</w:t>
            </w:r>
            <w:r w:rsidRPr="00F339AF">
              <w:rPr>
                <w:rFonts w:ascii="Arial Narrow" w:hAnsi="Arial Narrow" w:cs="Arial"/>
                <w:sz w:val="24"/>
                <w:szCs w:val="24"/>
              </w:rPr>
              <w:t xml:space="preserve"> Govt of Meghalaya and Shri Ramesh R.S, CGM, SBI expressed concern on the poor performance of 8 banks (Union Bank, Federal Bank, ICICI, IDBI, IDFC, Kotak Mahindra Bank, South Indian Bank &amp; YES Bank) whose CD Ratio is less than 20%. These banks are requested to work out a suitable strategy to improve their CD ratio by September, 2021</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C4656B8"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sz w:val="24"/>
                <w:szCs w:val="24"/>
              </w:rPr>
              <w:t>Union Bank, Federal Bank, ICICI, IDBI, IDFC, Kotak Mahindra Bank, South Indian Bank &amp; YES Bank</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179D312" w14:textId="0080ABAE" w:rsidR="000D7154" w:rsidRPr="00F339AF" w:rsidRDefault="005C183A"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 xml:space="preserve">There is considerable increase in CD ratio of ICICI, Federal and Yes Bank during the quarter. </w:t>
            </w:r>
            <w:r w:rsidR="008734CD" w:rsidRPr="00F339AF">
              <w:rPr>
                <w:rFonts w:ascii="Arial Narrow" w:hAnsi="Arial Narrow" w:cs="Arial"/>
                <w:kern w:val="3"/>
                <w:sz w:val="24"/>
                <w:szCs w:val="24"/>
              </w:rPr>
              <w:t xml:space="preserve">However, </w:t>
            </w:r>
            <w:r w:rsidRPr="00F339AF">
              <w:rPr>
                <w:rFonts w:ascii="Arial Narrow" w:hAnsi="Arial Narrow" w:cs="Arial"/>
                <w:kern w:val="3"/>
                <w:sz w:val="24"/>
                <w:szCs w:val="24"/>
              </w:rPr>
              <w:t>Union</w:t>
            </w:r>
            <w:r w:rsidR="008734CD" w:rsidRPr="00F339AF">
              <w:rPr>
                <w:rFonts w:ascii="Arial Narrow" w:hAnsi="Arial Narrow" w:cs="Arial"/>
                <w:kern w:val="3"/>
                <w:sz w:val="24"/>
                <w:szCs w:val="24"/>
              </w:rPr>
              <w:t xml:space="preserve"> bank</w:t>
            </w:r>
            <w:r w:rsidRPr="00F339AF">
              <w:rPr>
                <w:rFonts w:ascii="Arial Narrow" w:hAnsi="Arial Narrow" w:cs="Arial"/>
                <w:kern w:val="3"/>
                <w:sz w:val="24"/>
                <w:szCs w:val="24"/>
              </w:rPr>
              <w:t>, IDBI, IDFC, KMB and South Indian Bank are requested to work hard to improve the CD ratio.</w:t>
            </w:r>
          </w:p>
        </w:tc>
      </w:tr>
      <w:tr w:rsidR="000D7154" w:rsidRPr="00F339AF" w14:paraId="2011664B"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3367615"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B5CFA18" w14:textId="77777777" w:rsidR="000D7154" w:rsidRPr="00F339AF" w:rsidRDefault="000D7154" w:rsidP="00E1494A">
            <w:pPr>
              <w:pStyle w:val="NoSpacing"/>
              <w:jc w:val="both"/>
              <w:rPr>
                <w:rFonts w:ascii="Arial Narrow" w:hAnsi="Arial Narrow" w:cs="Arial"/>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8F324F1" w14:textId="77777777" w:rsidR="000D7154" w:rsidRPr="00F339AF" w:rsidRDefault="000D7154" w:rsidP="00E1494A">
            <w:pPr>
              <w:pStyle w:val="NoSpacing"/>
              <w:jc w:val="center"/>
              <w:rPr>
                <w:rFonts w:ascii="Arial Narrow"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2DCEA32"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6649950D"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68E14E6" w14:textId="77777777" w:rsidR="000D7154" w:rsidRPr="00F339AF" w:rsidRDefault="000D7154" w:rsidP="00E1494A">
            <w:pPr>
              <w:pStyle w:val="NoSpacing"/>
              <w:jc w:val="center"/>
              <w:rPr>
                <w:rFonts w:ascii="Arial Narrow" w:hAnsi="Arial Narrow" w:cs="Arial"/>
                <w:b/>
                <w:bCs/>
                <w:kern w:val="3"/>
                <w:sz w:val="24"/>
                <w:szCs w:val="24"/>
              </w:rPr>
            </w:pPr>
          </w:p>
          <w:p w14:paraId="23C4AA9A" w14:textId="77777777" w:rsidR="000D7154" w:rsidRPr="00F339AF" w:rsidRDefault="000D7154" w:rsidP="00E1494A">
            <w:pPr>
              <w:pStyle w:val="NoSpacing"/>
              <w:jc w:val="center"/>
              <w:rPr>
                <w:rFonts w:ascii="Arial Narrow" w:hAnsi="Arial Narrow" w:cs="Arial"/>
                <w:b/>
                <w:bCs/>
                <w:kern w:val="3"/>
                <w:sz w:val="24"/>
                <w:szCs w:val="24"/>
              </w:rPr>
            </w:pPr>
          </w:p>
          <w:p w14:paraId="4AD190C4" w14:textId="77777777" w:rsidR="000D7154" w:rsidRPr="00F339AF" w:rsidRDefault="000D7154" w:rsidP="00E1494A">
            <w:pPr>
              <w:pStyle w:val="NoSpacing"/>
              <w:jc w:val="center"/>
              <w:rPr>
                <w:rFonts w:ascii="Arial Narrow" w:hAnsi="Arial Narrow" w:cs="Arial"/>
                <w:b/>
                <w:bCs/>
                <w:kern w:val="3"/>
                <w:sz w:val="24"/>
                <w:szCs w:val="24"/>
              </w:rPr>
            </w:pPr>
          </w:p>
          <w:p w14:paraId="64AB793B" w14:textId="77777777" w:rsidR="000D7154" w:rsidRPr="00F339AF" w:rsidRDefault="000D7154" w:rsidP="00E1494A">
            <w:pPr>
              <w:pStyle w:val="NoSpacing"/>
              <w:jc w:val="center"/>
              <w:rPr>
                <w:rFonts w:ascii="Arial Narrow" w:hAnsi="Arial Narrow" w:cs="Arial"/>
                <w:b/>
                <w:bCs/>
                <w:kern w:val="3"/>
                <w:sz w:val="24"/>
                <w:szCs w:val="24"/>
              </w:rPr>
            </w:pPr>
          </w:p>
          <w:p w14:paraId="2156B7F5"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6DBFE95" w14:textId="77777777" w:rsidR="000D7154" w:rsidRPr="00F339AF" w:rsidRDefault="000D7154" w:rsidP="00E1494A">
            <w:pPr>
              <w:pStyle w:val="NoSpacing"/>
              <w:jc w:val="both"/>
              <w:rPr>
                <w:rFonts w:ascii="Arial Narrow" w:eastAsia="Arial Unicode MS" w:hAnsi="Arial Narrow" w:cs="Arial"/>
                <w:kern w:val="3"/>
                <w:sz w:val="24"/>
                <w:szCs w:val="24"/>
              </w:rPr>
            </w:pPr>
            <w:r w:rsidRPr="00F339AF">
              <w:rPr>
                <w:rFonts w:ascii="Arial Narrow" w:hAnsi="Arial Narrow" w:cs="Arial"/>
                <w:sz w:val="24"/>
                <w:szCs w:val="24"/>
              </w:rPr>
              <w:t>The Chief Secretary expressed with concern over the poor ACP performance of the State with only 59% in the last FY (2020-21). He suggested to take the average of last 3 Financial Years performance while finalizing the ACP Target allotted to banks based on Potential Linked Plan (PLP) of NABARD. He urged the Banks to strive hard for achieving the ACP Target for FY (2021-22) which has been approved in the house.</w:t>
            </w:r>
            <w:r w:rsidRPr="00F339AF">
              <w:rPr>
                <w:rFonts w:ascii="Arial Narrow" w:hAnsi="Arial Narrow" w:cs="Arial"/>
                <w:sz w:val="24"/>
                <w:szCs w:val="24"/>
              </w:rPr>
              <w:tab/>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0C26609" w14:textId="77777777" w:rsidR="000D7154" w:rsidRPr="00D90B20" w:rsidRDefault="000D7154" w:rsidP="00E1494A">
            <w:pPr>
              <w:pStyle w:val="NoSpacing"/>
              <w:jc w:val="center"/>
              <w:rPr>
                <w:rFonts w:ascii="Arial Narrow" w:hAnsi="Arial Narrow" w:cs="Arial"/>
                <w:kern w:val="3"/>
                <w:sz w:val="24"/>
                <w:szCs w:val="24"/>
              </w:rPr>
            </w:pPr>
            <w:r w:rsidRPr="00D90B20">
              <w:rPr>
                <w:rFonts w:ascii="Arial Narrow" w:hAnsi="Arial Narrow" w:cs="Arial"/>
                <w:kern w:val="3"/>
                <w:sz w:val="24"/>
                <w:szCs w:val="24"/>
              </w:rPr>
              <w:t>SLBC and member banks</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D11AD3" w14:textId="77777777" w:rsidR="000D7154" w:rsidRPr="00F339AF" w:rsidRDefault="000D7154"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The three years ACP target and achievement (in Crores) during the last three years.</w:t>
            </w:r>
          </w:p>
          <w:p w14:paraId="4CFEC2EE" w14:textId="7573E60A" w:rsidR="000D7154" w:rsidRPr="00F339AF" w:rsidRDefault="000D7154" w:rsidP="00E1494A">
            <w:pPr>
              <w:pStyle w:val="NoSpacing"/>
              <w:jc w:val="both"/>
              <w:rPr>
                <w:rFonts w:ascii="Arial Narrow" w:hAnsi="Arial Narrow" w:cs="Arial"/>
                <w:b/>
                <w:kern w:val="3"/>
                <w:sz w:val="24"/>
                <w:szCs w:val="24"/>
                <w:u w:val="single"/>
              </w:rPr>
            </w:pPr>
            <w:r w:rsidRPr="00F339AF">
              <w:rPr>
                <w:rFonts w:ascii="Arial Narrow" w:hAnsi="Arial Narrow" w:cs="Arial"/>
                <w:b/>
                <w:kern w:val="3"/>
                <w:sz w:val="24"/>
                <w:szCs w:val="24"/>
                <w:u w:val="single"/>
              </w:rPr>
              <w:t>FY</w:t>
            </w:r>
            <w:r w:rsidRPr="00F339AF">
              <w:rPr>
                <w:rFonts w:ascii="Arial Narrow" w:hAnsi="Arial Narrow" w:cs="Arial"/>
                <w:b/>
                <w:kern w:val="3"/>
                <w:sz w:val="24"/>
                <w:szCs w:val="24"/>
              </w:rPr>
              <w:t xml:space="preserve">          </w:t>
            </w:r>
            <w:r w:rsidR="00B17146">
              <w:rPr>
                <w:rFonts w:ascii="Arial Narrow" w:hAnsi="Arial Narrow" w:cs="Arial"/>
                <w:b/>
                <w:kern w:val="3"/>
                <w:sz w:val="24"/>
                <w:szCs w:val="24"/>
              </w:rPr>
              <w:t xml:space="preserve"> </w:t>
            </w:r>
            <w:r w:rsidRPr="00F339AF">
              <w:rPr>
                <w:rFonts w:ascii="Arial Narrow" w:hAnsi="Arial Narrow" w:cs="Arial"/>
                <w:b/>
                <w:kern w:val="3"/>
                <w:sz w:val="24"/>
                <w:szCs w:val="24"/>
                <w:u w:val="single"/>
              </w:rPr>
              <w:t>Target amt</w:t>
            </w:r>
            <w:r w:rsidRPr="00F339AF">
              <w:rPr>
                <w:rFonts w:ascii="Arial Narrow" w:hAnsi="Arial Narrow" w:cs="Arial"/>
                <w:b/>
                <w:kern w:val="3"/>
                <w:sz w:val="24"/>
                <w:szCs w:val="24"/>
              </w:rPr>
              <w:t xml:space="preserve">-    </w:t>
            </w:r>
            <w:r w:rsidRPr="00F339AF">
              <w:rPr>
                <w:rFonts w:ascii="Arial Narrow" w:hAnsi="Arial Narrow" w:cs="Arial"/>
                <w:b/>
                <w:kern w:val="3"/>
                <w:sz w:val="24"/>
                <w:szCs w:val="24"/>
                <w:u w:val="single"/>
              </w:rPr>
              <w:t>Ach amt</w:t>
            </w:r>
            <w:r w:rsidRPr="00F339AF">
              <w:rPr>
                <w:rFonts w:ascii="Arial Narrow" w:hAnsi="Arial Narrow" w:cs="Arial"/>
                <w:b/>
                <w:kern w:val="3"/>
                <w:sz w:val="24"/>
                <w:szCs w:val="24"/>
              </w:rPr>
              <w:t xml:space="preserve"> -   </w:t>
            </w:r>
            <w:r w:rsidRPr="00F339AF">
              <w:rPr>
                <w:rFonts w:ascii="Arial Narrow" w:hAnsi="Arial Narrow" w:cs="Arial"/>
                <w:b/>
                <w:kern w:val="3"/>
                <w:sz w:val="24"/>
                <w:szCs w:val="24"/>
                <w:u w:val="single"/>
              </w:rPr>
              <w:t>Ach %</w:t>
            </w:r>
          </w:p>
          <w:p w14:paraId="6488F9BA" w14:textId="7A4CFEEC" w:rsidR="000D7154" w:rsidRPr="00F339AF" w:rsidRDefault="00C91744" w:rsidP="00E1494A">
            <w:pPr>
              <w:pStyle w:val="NoSpacing"/>
              <w:spacing w:line="360" w:lineRule="auto"/>
              <w:jc w:val="both"/>
              <w:rPr>
                <w:rFonts w:ascii="Arial Narrow" w:hAnsi="Arial Narrow" w:cs="Arial"/>
                <w:kern w:val="3"/>
                <w:sz w:val="24"/>
                <w:szCs w:val="24"/>
              </w:rPr>
            </w:pPr>
            <w:r w:rsidRPr="00F339AF">
              <w:rPr>
                <w:rFonts w:ascii="Arial Narrow" w:hAnsi="Arial Narrow" w:cs="Arial"/>
                <w:b/>
                <w:kern w:val="3"/>
                <w:sz w:val="24"/>
                <w:szCs w:val="24"/>
              </w:rPr>
              <w:t>2018-19</w:t>
            </w:r>
            <w:r w:rsidRPr="00F339AF">
              <w:rPr>
                <w:rFonts w:ascii="Arial Narrow" w:hAnsi="Arial Narrow" w:cs="Arial"/>
                <w:kern w:val="3"/>
                <w:sz w:val="24"/>
                <w:szCs w:val="24"/>
              </w:rPr>
              <w:t xml:space="preserve">  </w:t>
            </w:r>
            <w:r w:rsidR="00B17146">
              <w:rPr>
                <w:rFonts w:ascii="Arial Narrow" w:hAnsi="Arial Narrow" w:cs="Arial"/>
                <w:kern w:val="3"/>
                <w:sz w:val="24"/>
                <w:szCs w:val="24"/>
              </w:rPr>
              <w:t xml:space="preserve"> </w:t>
            </w:r>
            <w:r w:rsidR="000D7154" w:rsidRPr="00F339AF">
              <w:rPr>
                <w:rFonts w:ascii="Arial Narrow" w:hAnsi="Arial Narrow" w:cs="Arial"/>
                <w:kern w:val="3"/>
                <w:sz w:val="24"/>
                <w:szCs w:val="24"/>
              </w:rPr>
              <w:t>1810.00          1394.81       77.06%</w:t>
            </w:r>
          </w:p>
          <w:p w14:paraId="75E14988" w14:textId="077917BC" w:rsidR="000D7154" w:rsidRPr="00F339AF" w:rsidRDefault="005C3256" w:rsidP="00E1494A">
            <w:pPr>
              <w:pStyle w:val="NoSpacing"/>
              <w:spacing w:line="360" w:lineRule="auto"/>
              <w:jc w:val="both"/>
              <w:rPr>
                <w:rFonts w:ascii="Arial Narrow" w:hAnsi="Arial Narrow" w:cs="Arial"/>
                <w:kern w:val="3"/>
                <w:sz w:val="24"/>
                <w:szCs w:val="24"/>
              </w:rPr>
            </w:pPr>
            <w:r w:rsidRPr="00F339AF">
              <w:rPr>
                <w:rFonts w:ascii="Arial Narrow" w:hAnsi="Arial Narrow" w:cs="Arial"/>
                <w:b/>
                <w:kern w:val="3"/>
                <w:sz w:val="24"/>
                <w:szCs w:val="24"/>
              </w:rPr>
              <w:t>2019-20</w:t>
            </w:r>
            <w:r w:rsidR="000D7154" w:rsidRPr="00F339AF">
              <w:rPr>
                <w:rFonts w:ascii="Arial Narrow" w:hAnsi="Arial Narrow" w:cs="Arial"/>
                <w:kern w:val="3"/>
                <w:sz w:val="24"/>
                <w:szCs w:val="24"/>
              </w:rPr>
              <w:t xml:space="preserve">   1935.72          </w:t>
            </w:r>
            <w:r w:rsidR="00017570" w:rsidRPr="00F339AF">
              <w:rPr>
                <w:rFonts w:ascii="Arial Narrow" w:hAnsi="Arial Narrow" w:cs="Arial"/>
                <w:kern w:val="3"/>
                <w:sz w:val="24"/>
                <w:szCs w:val="24"/>
              </w:rPr>
              <w:t xml:space="preserve">  </w:t>
            </w:r>
            <w:r w:rsidR="000D7154" w:rsidRPr="00F339AF">
              <w:rPr>
                <w:rFonts w:ascii="Arial Narrow" w:hAnsi="Arial Narrow" w:cs="Arial"/>
                <w:kern w:val="3"/>
                <w:sz w:val="24"/>
                <w:szCs w:val="24"/>
              </w:rPr>
              <w:t>966.31        49.92%</w:t>
            </w:r>
          </w:p>
          <w:p w14:paraId="5ECED500" w14:textId="1D8104B1" w:rsidR="000D7154" w:rsidRPr="00F339AF" w:rsidRDefault="00017570" w:rsidP="00E1494A">
            <w:pPr>
              <w:pStyle w:val="NoSpacing"/>
              <w:spacing w:line="360" w:lineRule="auto"/>
              <w:jc w:val="both"/>
              <w:rPr>
                <w:rFonts w:ascii="Arial Narrow" w:hAnsi="Arial Narrow" w:cs="Arial"/>
                <w:kern w:val="3"/>
                <w:sz w:val="24"/>
                <w:szCs w:val="24"/>
              </w:rPr>
            </w:pPr>
            <w:r w:rsidRPr="00F339AF">
              <w:rPr>
                <w:rFonts w:ascii="Arial Narrow" w:hAnsi="Arial Narrow" w:cs="Arial"/>
                <w:b/>
                <w:kern w:val="3"/>
                <w:sz w:val="24"/>
                <w:szCs w:val="24"/>
              </w:rPr>
              <w:t xml:space="preserve">2020-21   </w:t>
            </w:r>
            <w:r w:rsidR="000D7154" w:rsidRPr="00F339AF">
              <w:rPr>
                <w:rFonts w:ascii="Arial Narrow" w:hAnsi="Arial Narrow" w:cs="Arial"/>
                <w:kern w:val="3"/>
                <w:sz w:val="24"/>
                <w:szCs w:val="24"/>
              </w:rPr>
              <w:t xml:space="preserve">   2021.58         1192.93       59.01%</w:t>
            </w:r>
          </w:p>
          <w:p w14:paraId="3FCE3EBC" w14:textId="206668FE" w:rsidR="000D7154" w:rsidRPr="00F339AF" w:rsidRDefault="000D7154" w:rsidP="00B17146">
            <w:r w:rsidRPr="00F339AF">
              <w:t>The ACP target of Rs. 2548 crores for</w:t>
            </w:r>
            <w:r w:rsidR="005B3E2B" w:rsidRPr="00F339AF">
              <w:t xml:space="preserve"> the</w:t>
            </w:r>
            <w:r w:rsidRPr="00F339AF">
              <w:t xml:space="preserve"> FY 2021-22 is recommended based on the PLP of NABARD for Meghalaya. Noted to consider the ACP achievement of the last three </w:t>
            </w:r>
            <w:r w:rsidRPr="00F339AF">
              <w:lastRenderedPageBreak/>
              <w:t>years while fixing the ACP target</w:t>
            </w:r>
            <w:r w:rsidR="00A06DF8" w:rsidRPr="00F339AF">
              <w:t xml:space="preserve"> in future.</w:t>
            </w:r>
          </w:p>
        </w:tc>
      </w:tr>
      <w:tr w:rsidR="000D7154" w:rsidRPr="00F339AF" w14:paraId="5CB25F38"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FE7FD00"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1E1A457" w14:textId="77777777" w:rsidR="000D7154" w:rsidRPr="00F339AF" w:rsidRDefault="000D7154" w:rsidP="00E1494A">
            <w:pPr>
              <w:jc w:val="both"/>
              <w:rPr>
                <w:rFonts w:ascii="Arial Narrow" w:hAnsi="Arial Narrow" w:cs="Arial"/>
                <w:bCs/>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86A9869" w14:textId="77777777" w:rsidR="000D7154" w:rsidRPr="00F339AF" w:rsidRDefault="000D7154" w:rsidP="00E1494A">
            <w:pPr>
              <w:pStyle w:val="NoSpacing"/>
              <w:jc w:val="center"/>
              <w:rPr>
                <w:rFonts w:ascii="Arial Narrow"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C65E942"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0E324F55"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1FBC3CE" w14:textId="77777777" w:rsidR="000D7154" w:rsidRPr="00F339AF" w:rsidRDefault="000D7154" w:rsidP="00E1494A">
            <w:pPr>
              <w:pStyle w:val="NoSpacing"/>
              <w:jc w:val="center"/>
              <w:rPr>
                <w:rFonts w:ascii="Arial Narrow" w:hAnsi="Arial Narrow" w:cs="Arial"/>
                <w:b/>
                <w:bCs/>
                <w:kern w:val="3"/>
                <w:sz w:val="24"/>
                <w:szCs w:val="24"/>
              </w:rPr>
            </w:pPr>
          </w:p>
          <w:p w14:paraId="72939538" w14:textId="77777777" w:rsidR="000D7154" w:rsidRPr="00F339AF" w:rsidRDefault="000D7154" w:rsidP="00E1494A">
            <w:pPr>
              <w:pStyle w:val="NoSpacing"/>
              <w:jc w:val="center"/>
              <w:rPr>
                <w:rFonts w:ascii="Arial Narrow" w:hAnsi="Arial Narrow" w:cs="Arial"/>
                <w:b/>
                <w:bCs/>
                <w:kern w:val="3"/>
                <w:sz w:val="24"/>
                <w:szCs w:val="24"/>
              </w:rPr>
            </w:pPr>
          </w:p>
          <w:p w14:paraId="22D067F4" w14:textId="77777777" w:rsidR="000D7154" w:rsidRPr="00F339AF" w:rsidRDefault="000D7154" w:rsidP="00E1494A">
            <w:pPr>
              <w:pStyle w:val="NoSpacing"/>
              <w:jc w:val="center"/>
              <w:rPr>
                <w:rFonts w:ascii="Arial Narrow" w:hAnsi="Arial Narrow" w:cs="Arial"/>
                <w:b/>
                <w:bCs/>
                <w:kern w:val="3"/>
                <w:sz w:val="24"/>
                <w:szCs w:val="24"/>
              </w:rPr>
            </w:pPr>
          </w:p>
          <w:p w14:paraId="3030B09E" w14:textId="77777777" w:rsidR="000D7154" w:rsidRPr="00F339AF" w:rsidRDefault="000D7154" w:rsidP="00E1494A">
            <w:pPr>
              <w:pStyle w:val="NoSpacing"/>
              <w:jc w:val="center"/>
              <w:rPr>
                <w:rFonts w:ascii="Arial Narrow" w:hAnsi="Arial Narrow" w:cs="Arial"/>
                <w:b/>
                <w:bCs/>
                <w:kern w:val="3"/>
                <w:sz w:val="24"/>
                <w:szCs w:val="24"/>
              </w:rPr>
            </w:pPr>
          </w:p>
          <w:p w14:paraId="56F460FC" w14:textId="77777777" w:rsidR="000D7154" w:rsidRPr="00F339AF" w:rsidRDefault="000D7154" w:rsidP="00E1494A">
            <w:pPr>
              <w:pStyle w:val="NoSpacing"/>
              <w:jc w:val="center"/>
              <w:rPr>
                <w:rFonts w:ascii="Arial Narrow" w:hAnsi="Arial Narrow" w:cs="Arial"/>
                <w:b/>
                <w:bCs/>
                <w:kern w:val="3"/>
                <w:sz w:val="24"/>
                <w:szCs w:val="24"/>
              </w:rPr>
            </w:pPr>
          </w:p>
          <w:p w14:paraId="7839773D" w14:textId="77777777" w:rsidR="000D7154" w:rsidRPr="00F339AF" w:rsidRDefault="000D7154" w:rsidP="00E1494A">
            <w:pPr>
              <w:pStyle w:val="NoSpacing"/>
              <w:jc w:val="center"/>
              <w:rPr>
                <w:rFonts w:ascii="Arial Narrow" w:hAnsi="Arial Narrow" w:cs="Arial"/>
                <w:b/>
                <w:bCs/>
                <w:kern w:val="3"/>
                <w:sz w:val="24"/>
                <w:szCs w:val="24"/>
              </w:rPr>
            </w:pPr>
          </w:p>
          <w:p w14:paraId="4FA05B3E"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D92B92" w14:textId="77777777" w:rsidR="000D7154" w:rsidRPr="00F339AF" w:rsidRDefault="000D7154" w:rsidP="00E1494A">
            <w:pPr>
              <w:jc w:val="both"/>
              <w:rPr>
                <w:rFonts w:ascii="Arial Narrow" w:hAnsi="Arial Narrow" w:cs="Arial"/>
              </w:rPr>
            </w:pPr>
            <w:r w:rsidRPr="00F339AF">
              <w:rPr>
                <w:rFonts w:ascii="Arial Narrow" w:hAnsi="Arial Narrow" w:cs="Arial"/>
                <w:bCs/>
              </w:rPr>
              <w:t>On Financial Inclusion</w:t>
            </w:r>
            <w:r w:rsidRPr="00F339AF">
              <w:rPr>
                <w:rFonts w:ascii="Arial Narrow" w:hAnsi="Arial Narrow" w:cs="Arial"/>
              </w:rPr>
              <w:t xml:space="preserve"> Out of 6459 villages with population below 2000 in the state, 6247 villages (96.71%) have been covered and </w:t>
            </w:r>
            <w:r w:rsidRPr="00F339AF">
              <w:rPr>
                <w:rFonts w:ascii="Arial Narrow" w:hAnsi="Arial Narrow" w:cs="Arial"/>
                <w:bCs/>
              </w:rPr>
              <w:t xml:space="preserve">212 villages are pending as on March 31, 2021. </w:t>
            </w:r>
            <w:r w:rsidRPr="00F339AF">
              <w:rPr>
                <w:rFonts w:ascii="Arial Narrow" w:hAnsi="Arial Narrow" w:cs="Arial"/>
              </w:rPr>
              <w:t xml:space="preserve"> The allotted banks </w:t>
            </w:r>
            <w:proofErr w:type="spellStart"/>
            <w:r w:rsidRPr="00F339AF">
              <w:rPr>
                <w:rFonts w:ascii="Arial Narrow" w:hAnsi="Arial Narrow" w:cs="Arial"/>
              </w:rPr>
              <w:t>i.e</w:t>
            </w:r>
            <w:proofErr w:type="spellEnd"/>
            <w:r w:rsidRPr="00F339AF">
              <w:rPr>
                <w:rFonts w:ascii="Arial Narrow" w:hAnsi="Arial Narrow" w:cs="Arial"/>
              </w:rPr>
              <w:t xml:space="preserve"> </w:t>
            </w:r>
            <w:r w:rsidRPr="00F339AF">
              <w:rPr>
                <w:rFonts w:ascii="Arial Narrow" w:hAnsi="Arial Narrow" w:cs="Arial"/>
                <w:bCs/>
              </w:rPr>
              <w:t xml:space="preserve">Axis Bank (33), IPPB (101), ICICI (14), MCAB (23) and SBI (41) are </w:t>
            </w:r>
            <w:r w:rsidRPr="00F339AF">
              <w:rPr>
                <w:rFonts w:ascii="Arial Narrow" w:hAnsi="Arial Narrow" w:cs="Arial"/>
              </w:rPr>
              <w:t>requested to seriously make efforts to cover these villages which</w:t>
            </w:r>
            <w:r w:rsidRPr="00F339AF">
              <w:rPr>
                <w:rFonts w:ascii="Arial Narrow" w:hAnsi="Arial Narrow" w:cs="Arial"/>
                <w:bCs/>
              </w:rPr>
              <w:t xml:space="preserve"> is overdue for a long time now</w:t>
            </w:r>
            <w:r w:rsidRPr="00F339AF">
              <w:rPr>
                <w:rFonts w:ascii="Arial Narrow" w:hAnsi="Arial Narrow" w:cs="Arial"/>
              </w:rPr>
              <w:t>.</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6955E9"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Cs/>
                <w:sz w:val="24"/>
                <w:szCs w:val="24"/>
              </w:rPr>
              <w:t xml:space="preserve">LDMs, Axis Bank, IPPB, </w:t>
            </w:r>
            <w:proofErr w:type="gramStart"/>
            <w:r w:rsidRPr="00F339AF">
              <w:rPr>
                <w:rFonts w:ascii="Arial Narrow" w:hAnsi="Arial Narrow" w:cs="Arial"/>
                <w:bCs/>
                <w:sz w:val="24"/>
                <w:szCs w:val="24"/>
              </w:rPr>
              <w:t>ICICI,  MCAB</w:t>
            </w:r>
            <w:proofErr w:type="gramEnd"/>
            <w:r w:rsidRPr="00F339AF">
              <w:rPr>
                <w:rFonts w:ascii="Arial Narrow" w:hAnsi="Arial Narrow" w:cs="Arial"/>
                <w:bCs/>
                <w:sz w:val="24"/>
                <w:szCs w:val="24"/>
              </w:rPr>
              <w:t xml:space="preserve"> and SBI </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F118543" w14:textId="5B858274" w:rsidR="000D7154" w:rsidRPr="00F339AF" w:rsidRDefault="00E01CF9" w:rsidP="00D11832">
            <w:pPr>
              <w:pStyle w:val="NoSpacing"/>
              <w:jc w:val="both"/>
              <w:rPr>
                <w:rFonts w:ascii="Arial Narrow" w:hAnsi="Arial Narrow" w:cs="Arial"/>
                <w:kern w:val="3"/>
                <w:sz w:val="24"/>
                <w:szCs w:val="24"/>
              </w:rPr>
            </w:pPr>
            <w:r w:rsidRPr="00F339AF">
              <w:rPr>
                <w:rFonts w:ascii="Arial Narrow" w:hAnsi="Arial Narrow" w:cs="Arial"/>
                <w:kern w:val="3"/>
                <w:sz w:val="24"/>
                <w:szCs w:val="24"/>
              </w:rPr>
              <w:t>The coverage of villages with less than 2000 population</w:t>
            </w:r>
            <w:r w:rsidR="00773BA5">
              <w:rPr>
                <w:rFonts w:ascii="Arial Narrow" w:hAnsi="Arial Narrow" w:cs="Arial"/>
                <w:kern w:val="3"/>
                <w:sz w:val="24"/>
                <w:szCs w:val="24"/>
              </w:rPr>
              <w:t xml:space="preserve"> with banking outlets</w:t>
            </w:r>
            <w:r w:rsidRPr="00F339AF">
              <w:rPr>
                <w:rFonts w:ascii="Arial Narrow" w:hAnsi="Arial Narrow" w:cs="Arial"/>
                <w:kern w:val="3"/>
                <w:sz w:val="24"/>
                <w:szCs w:val="24"/>
              </w:rPr>
              <w:t xml:space="preserve"> </w:t>
            </w:r>
            <w:r w:rsidR="00773BA5">
              <w:rPr>
                <w:rFonts w:ascii="Arial Narrow" w:hAnsi="Arial Narrow" w:cs="Arial"/>
                <w:kern w:val="3"/>
                <w:sz w:val="24"/>
                <w:szCs w:val="24"/>
              </w:rPr>
              <w:t>constituting 96% of the total villages.</w:t>
            </w:r>
            <w:r w:rsidR="003E34F8">
              <w:rPr>
                <w:rFonts w:ascii="Arial Narrow" w:hAnsi="Arial Narrow" w:cs="Arial"/>
                <w:kern w:val="3"/>
                <w:sz w:val="24"/>
                <w:szCs w:val="24"/>
              </w:rPr>
              <w:t xml:space="preserve"> LDMs are following up with the Banks to cover the remaining villages.</w:t>
            </w:r>
          </w:p>
        </w:tc>
      </w:tr>
      <w:tr w:rsidR="000D7154" w:rsidRPr="00F339AF" w14:paraId="67950ECF"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B1A2A40"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5D39FD4" w14:textId="77777777" w:rsidR="000D7154" w:rsidRPr="00F339AF" w:rsidRDefault="000D7154" w:rsidP="00E1494A">
            <w:pPr>
              <w:pStyle w:val="NoSpacing"/>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2A78C43" w14:textId="77777777" w:rsidR="000D7154" w:rsidRPr="00F339AF" w:rsidRDefault="000D7154" w:rsidP="00E1494A">
            <w:pPr>
              <w:pStyle w:val="NoSpacing"/>
              <w:jc w:val="center"/>
              <w:rPr>
                <w:rFonts w:ascii="Arial Narrow"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BCD71C"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098884E5"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C65F989" w14:textId="77777777" w:rsidR="000D7154" w:rsidRPr="00F339AF" w:rsidRDefault="000D7154" w:rsidP="00E1494A">
            <w:pPr>
              <w:pStyle w:val="NoSpacing"/>
              <w:jc w:val="center"/>
              <w:rPr>
                <w:rFonts w:ascii="Arial Narrow" w:hAnsi="Arial Narrow" w:cs="Arial"/>
                <w:b/>
                <w:bCs/>
                <w:kern w:val="3"/>
                <w:sz w:val="24"/>
                <w:szCs w:val="24"/>
              </w:rPr>
            </w:pPr>
          </w:p>
          <w:p w14:paraId="4F22D602" w14:textId="77777777" w:rsidR="000D7154" w:rsidRPr="00F339AF" w:rsidRDefault="000D7154" w:rsidP="00E1494A">
            <w:pPr>
              <w:pStyle w:val="NoSpacing"/>
              <w:jc w:val="center"/>
              <w:rPr>
                <w:rFonts w:ascii="Arial Narrow" w:hAnsi="Arial Narrow" w:cs="Arial"/>
                <w:b/>
                <w:bCs/>
                <w:kern w:val="3"/>
                <w:sz w:val="24"/>
                <w:szCs w:val="24"/>
              </w:rPr>
            </w:pPr>
          </w:p>
          <w:p w14:paraId="0678F162" w14:textId="77777777" w:rsidR="000D7154" w:rsidRPr="00F339AF" w:rsidRDefault="000D7154" w:rsidP="00E1494A">
            <w:pPr>
              <w:pStyle w:val="NoSpacing"/>
              <w:jc w:val="center"/>
              <w:rPr>
                <w:rFonts w:ascii="Arial Narrow" w:hAnsi="Arial Narrow" w:cs="Arial"/>
                <w:b/>
                <w:bCs/>
                <w:kern w:val="3"/>
                <w:sz w:val="24"/>
                <w:szCs w:val="24"/>
              </w:rPr>
            </w:pPr>
          </w:p>
          <w:p w14:paraId="68D0EA3B" w14:textId="77777777" w:rsidR="000D7154" w:rsidRPr="00F339AF" w:rsidRDefault="000D7154" w:rsidP="00E1494A">
            <w:pPr>
              <w:pStyle w:val="NoSpacing"/>
              <w:jc w:val="center"/>
              <w:rPr>
                <w:rFonts w:ascii="Arial Narrow" w:hAnsi="Arial Narrow" w:cs="Arial"/>
                <w:b/>
                <w:bCs/>
                <w:kern w:val="3"/>
                <w:sz w:val="24"/>
                <w:szCs w:val="24"/>
              </w:rPr>
            </w:pPr>
          </w:p>
          <w:p w14:paraId="31B6CB07"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7</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C978D1B" w14:textId="77777777" w:rsidR="000D7154" w:rsidRPr="00F339AF" w:rsidRDefault="000D7154" w:rsidP="00E1494A">
            <w:pPr>
              <w:jc w:val="both"/>
              <w:rPr>
                <w:rFonts w:ascii="Arial Narrow" w:hAnsi="Arial Narrow" w:cs="Arial"/>
                <w:kern w:val="3"/>
              </w:rPr>
            </w:pPr>
            <w:r w:rsidRPr="00F339AF">
              <w:rPr>
                <w:rFonts w:ascii="Arial Narrow" w:hAnsi="Arial Narrow" w:cs="Arial"/>
              </w:rPr>
              <w:t>The Chief Secretary while appreciated the initiatives of the RBI under RBI Roadmap on the opening of banking outlets in villages with less than 2000 population in the State, he requested the Finance Dept to convene a meeting with the GM, RBI to discuss the coverage status because as per C&amp;RD and Agriculture department data there are around 3000 villages under VEC which are not covered with any form of banking facilities.</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D0D1C2C" w14:textId="77777777" w:rsidR="000D7154" w:rsidRPr="00F339AF" w:rsidRDefault="000D7154" w:rsidP="00E1494A">
            <w:pPr>
              <w:pStyle w:val="NoSpacing"/>
              <w:jc w:val="center"/>
              <w:rPr>
                <w:rFonts w:ascii="Arial Narrow" w:hAnsi="Arial Narrow" w:cs="Arial"/>
                <w:kern w:val="3"/>
                <w:sz w:val="24"/>
                <w:szCs w:val="24"/>
              </w:rPr>
            </w:pPr>
            <w:r w:rsidRPr="00F339AF">
              <w:rPr>
                <w:rFonts w:ascii="Arial Narrow" w:hAnsi="Arial Narrow" w:cs="Arial"/>
                <w:kern w:val="3"/>
                <w:sz w:val="24"/>
                <w:szCs w:val="24"/>
              </w:rPr>
              <w:t>RBI, Finance Department and Banks</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FEBC3F" w14:textId="720A1D5C" w:rsidR="000D7154" w:rsidRPr="00F339AF" w:rsidRDefault="00692DE5"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 xml:space="preserve">Subcommittee </w:t>
            </w:r>
            <w:r w:rsidR="000D7154" w:rsidRPr="00F339AF">
              <w:rPr>
                <w:rFonts w:ascii="Arial Narrow" w:hAnsi="Arial Narrow" w:cs="Arial"/>
                <w:kern w:val="3"/>
                <w:sz w:val="24"/>
                <w:szCs w:val="24"/>
              </w:rPr>
              <w:t>meeting was held on 20.08.2021</w:t>
            </w:r>
            <w:r w:rsidR="00E42F58">
              <w:rPr>
                <w:rFonts w:ascii="Arial Narrow" w:hAnsi="Arial Narrow" w:cs="Arial"/>
                <w:kern w:val="3"/>
                <w:sz w:val="24"/>
                <w:szCs w:val="24"/>
              </w:rPr>
              <w:t xml:space="preserve"> chaired by the Secretary Finance and attended by </w:t>
            </w:r>
            <w:r w:rsidR="000D7154" w:rsidRPr="00F339AF">
              <w:rPr>
                <w:rFonts w:ascii="Arial Narrow" w:hAnsi="Arial Narrow" w:cs="Arial"/>
                <w:kern w:val="3"/>
                <w:sz w:val="24"/>
                <w:szCs w:val="24"/>
              </w:rPr>
              <w:t>Finance Department, SLBC, SBI and RBI</w:t>
            </w:r>
            <w:r w:rsidR="00E42F58">
              <w:rPr>
                <w:rFonts w:ascii="Arial Narrow" w:hAnsi="Arial Narrow" w:cs="Arial"/>
                <w:kern w:val="3"/>
                <w:sz w:val="24"/>
                <w:szCs w:val="24"/>
              </w:rPr>
              <w:t>.</w:t>
            </w:r>
            <w:r w:rsidR="001E4821">
              <w:rPr>
                <w:rFonts w:ascii="Arial Narrow" w:hAnsi="Arial Narrow" w:cs="Arial"/>
                <w:kern w:val="3"/>
                <w:sz w:val="24"/>
                <w:szCs w:val="24"/>
              </w:rPr>
              <w:t xml:space="preserve"> 3011 villages </w:t>
            </w:r>
            <w:r w:rsidR="002B48F6">
              <w:rPr>
                <w:rFonts w:ascii="Arial Narrow" w:hAnsi="Arial Narrow" w:cs="Arial"/>
                <w:kern w:val="3"/>
                <w:sz w:val="24"/>
                <w:szCs w:val="24"/>
              </w:rPr>
              <w:t xml:space="preserve">under VEC </w:t>
            </w:r>
            <w:r w:rsidR="001E4821">
              <w:rPr>
                <w:rFonts w:ascii="Arial Narrow" w:hAnsi="Arial Narrow" w:cs="Arial"/>
                <w:kern w:val="3"/>
                <w:sz w:val="24"/>
                <w:szCs w:val="24"/>
              </w:rPr>
              <w:t>identified by the Govt</w:t>
            </w:r>
            <w:r w:rsidR="002B48F6">
              <w:rPr>
                <w:rFonts w:ascii="Arial Narrow" w:hAnsi="Arial Narrow" w:cs="Arial"/>
                <w:kern w:val="3"/>
                <w:sz w:val="24"/>
                <w:szCs w:val="24"/>
              </w:rPr>
              <w:t xml:space="preserve"> </w:t>
            </w:r>
            <w:r w:rsidR="00FB5E10">
              <w:rPr>
                <w:rFonts w:ascii="Arial Narrow" w:hAnsi="Arial Narrow" w:cs="Arial"/>
                <w:kern w:val="3"/>
                <w:sz w:val="24"/>
                <w:szCs w:val="24"/>
              </w:rPr>
              <w:t>is under data mapping to distribute to allotted bank</w:t>
            </w:r>
            <w:r w:rsidR="00851205">
              <w:rPr>
                <w:rFonts w:ascii="Arial Narrow" w:hAnsi="Arial Narrow" w:cs="Arial"/>
                <w:kern w:val="3"/>
                <w:sz w:val="24"/>
                <w:szCs w:val="24"/>
              </w:rPr>
              <w:t>s</w:t>
            </w:r>
            <w:r w:rsidR="001F0FE8">
              <w:rPr>
                <w:rFonts w:ascii="Arial Narrow" w:hAnsi="Arial Narrow" w:cs="Arial"/>
                <w:kern w:val="3"/>
                <w:sz w:val="24"/>
                <w:szCs w:val="24"/>
              </w:rPr>
              <w:t>.</w:t>
            </w:r>
          </w:p>
        </w:tc>
      </w:tr>
      <w:tr w:rsidR="000D7154" w:rsidRPr="00F339AF" w14:paraId="5CD9E377"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5F0E05" w14:textId="77777777" w:rsidR="000D7154" w:rsidRPr="00F339AF" w:rsidRDefault="000D7154" w:rsidP="00E1494A">
            <w:pPr>
              <w:pStyle w:val="NoSpacing"/>
              <w:jc w:val="center"/>
              <w:rPr>
                <w:rFonts w:ascii="Arial Narrow" w:hAnsi="Arial Narrow" w:cs="Arial"/>
                <w:b/>
                <w:bCs/>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AA9C4F0" w14:textId="77777777" w:rsidR="000D7154" w:rsidRPr="00F339AF" w:rsidRDefault="000D7154" w:rsidP="00E1494A">
            <w:pPr>
              <w:jc w:val="both"/>
              <w:rPr>
                <w:rFonts w:ascii="Arial Narrow" w:hAnsi="Arial Narrow" w:cs="Arial"/>
                <w:bCs/>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DF4ECFA" w14:textId="77777777" w:rsidR="000D7154" w:rsidRPr="00F339AF" w:rsidRDefault="000D7154" w:rsidP="00E1494A">
            <w:pPr>
              <w:pStyle w:val="NoSpacing"/>
              <w:jc w:val="center"/>
              <w:rPr>
                <w:rFonts w:ascii="Arial Narrow" w:hAnsi="Arial Narrow" w:cs="Arial"/>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833F8BA" w14:textId="77777777" w:rsidR="000D7154" w:rsidRPr="00F339AF" w:rsidRDefault="000D7154" w:rsidP="00E1494A">
            <w:pPr>
              <w:pStyle w:val="NoSpacing"/>
              <w:jc w:val="both"/>
              <w:rPr>
                <w:rFonts w:ascii="Arial Narrow" w:hAnsi="Arial Narrow" w:cs="Arial"/>
                <w:sz w:val="24"/>
                <w:szCs w:val="24"/>
              </w:rPr>
            </w:pPr>
          </w:p>
        </w:tc>
      </w:tr>
      <w:tr w:rsidR="000D7154" w:rsidRPr="00F339AF" w14:paraId="6343CEB9"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F83BA6" w14:textId="77777777" w:rsidR="000D7154" w:rsidRPr="00F339AF" w:rsidRDefault="000D7154" w:rsidP="00E1494A">
            <w:pPr>
              <w:pStyle w:val="NoSpacing"/>
              <w:jc w:val="center"/>
              <w:rPr>
                <w:rFonts w:ascii="Arial Narrow" w:hAnsi="Arial Narrow" w:cs="Arial"/>
                <w:b/>
                <w:bCs/>
                <w:sz w:val="24"/>
                <w:szCs w:val="24"/>
              </w:rPr>
            </w:pPr>
          </w:p>
          <w:p w14:paraId="27152CF8" w14:textId="77777777" w:rsidR="000D7154" w:rsidRPr="00F339AF" w:rsidRDefault="000D7154" w:rsidP="00E1494A">
            <w:pPr>
              <w:pStyle w:val="NoSpacing"/>
              <w:jc w:val="center"/>
              <w:rPr>
                <w:rFonts w:ascii="Arial Narrow" w:hAnsi="Arial Narrow" w:cs="Arial"/>
                <w:b/>
                <w:bCs/>
                <w:sz w:val="24"/>
                <w:szCs w:val="24"/>
              </w:rPr>
            </w:pPr>
          </w:p>
          <w:p w14:paraId="726ADB84" w14:textId="77777777" w:rsidR="000D7154" w:rsidRPr="00F339AF" w:rsidRDefault="000D7154" w:rsidP="00E1494A">
            <w:pPr>
              <w:pStyle w:val="NoSpacing"/>
              <w:jc w:val="center"/>
              <w:rPr>
                <w:rFonts w:ascii="Arial Narrow" w:hAnsi="Arial Narrow" w:cs="Arial"/>
                <w:b/>
                <w:bCs/>
                <w:sz w:val="24"/>
                <w:szCs w:val="24"/>
              </w:rPr>
            </w:pPr>
          </w:p>
          <w:p w14:paraId="0874445A" w14:textId="77777777" w:rsidR="000D7154" w:rsidRPr="00F339AF" w:rsidRDefault="000D7154" w:rsidP="00E1494A">
            <w:pPr>
              <w:pStyle w:val="NoSpacing"/>
              <w:jc w:val="center"/>
              <w:rPr>
                <w:rFonts w:ascii="Arial Narrow" w:hAnsi="Arial Narrow" w:cs="Arial"/>
                <w:b/>
                <w:bCs/>
                <w:sz w:val="24"/>
                <w:szCs w:val="24"/>
              </w:rPr>
            </w:pPr>
          </w:p>
          <w:p w14:paraId="6F6EEBA9" w14:textId="77777777" w:rsidR="000D7154" w:rsidRPr="00F339AF" w:rsidRDefault="000D7154" w:rsidP="00E1494A">
            <w:pPr>
              <w:pStyle w:val="NoSpacing"/>
              <w:jc w:val="center"/>
              <w:rPr>
                <w:rFonts w:ascii="Arial Narrow" w:hAnsi="Arial Narrow" w:cs="Arial"/>
                <w:b/>
                <w:bCs/>
                <w:sz w:val="24"/>
                <w:szCs w:val="24"/>
              </w:rPr>
            </w:pPr>
          </w:p>
          <w:p w14:paraId="0D53B0BA" w14:textId="77777777" w:rsidR="000D7154" w:rsidRPr="00F339AF" w:rsidRDefault="000D7154" w:rsidP="00E1494A">
            <w:pPr>
              <w:pStyle w:val="NoSpacing"/>
              <w:jc w:val="center"/>
              <w:rPr>
                <w:rFonts w:ascii="Arial Narrow" w:hAnsi="Arial Narrow" w:cs="Arial"/>
                <w:b/>
                <w:bCs/>
                <w:sz w:val="24"/>
                <w:szCs w:val="24"/>
              </w:rPr>
            </w:pPr>
          </w:p>
          <w:p w14:paraId="5EAF8CA3" w14:textId="77777777" w:rsidR="000D7154" w:rsidRPr="00F339AF" w:rsidRDefault="000D7154" w:rsidP="00E1494A">
            <w:pPr>
              <w:pStyle w:val="NoSpacing"/>
              <w:jc w:val="center"/>
              <w:rPr>
                <w:rFonts w:ascii="Arial Narrow" w:hAnsi="Arial Narrow" w:cs="Arial"/>
                <w:b/>
                <w:bCs/>
                <w:sz w:val="24"/>
                <w:szCs w:val="24"/>
              </w:rPr>
            </w:pPr>
            <w:r w:rsidRPr="00F339AF">
              <w:rPr>
                <w:rFonts w:ascii="Arial Narrow" w:hAnsi="Arial Narrow" w:cs="Arial"/>
                <w:b/>
                <w:bCs/>
                <w:sz w:val="24"/>
                <w:szCs w:val="24"/>
              </w:rPr>
              <w:t>8</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FB3247B" w14:textId="77777777" w:rsidR="000D7154" w:rsidRPr="00F339AF" w:rsidRDefault="000D7154" w:rsidP="00E1494A">
            <w:pPr>
              <w:jc w:val="both"/>
              <w:rPr>
                <w:rFonts w:ascii="Arial Narrow" w:hAnsi="Arial Narrow" w:cs="Arial"/>
              </w:rPr>
            </w:pPr>
            <w:r w:rsidRPr="00F339AF">
              <w:rPr>
                <w:rFonts w:ascii="Arial Narrow" w:hAnsi="Arial Narrow" w:cs="Arial"/>
                <w:bCs/>
              </w:rPr>
              <w:t xml:space="preserve">Under the </w:t>
            </w:r>
            <w:r w:rsidRPr="00F339AF">
              <w:rPr>
                <w:rFonts w:ascii="Arial Narrow" w:hAnsi="Arial Narrow" w:cs="Arial"/>
                <w:b/>
              </w:rPr>
              <w:t>National Strategy for Financial Inclusion (NSFI) (2019-24</w:t>
            </w:r>
            <w:r w:rsidRPr="00F339AF">
              <w:rPr>
                <w:rFonts w:ascii="Arial Narrow" w:hAnsi="Arial Narrow" w:cs="Arial"/>
              </w:rPr>
              <w:t xml:space="preserve">), out of 42 villages, 3 villages in the State are yet to be covered by banking services as on June 30, 2021. These villages are located at </w:t>
            </w:r>
            <w:proofErr w:type="spellStart"/>
            <w:r w:rsidRPr="00F339AF">
              <w:rPr>
                <w:rFonts w:ascii="Arial Narrow" w:hAnsi="Arial Narrow" w:cs="Arial"/>
                <w:bCs/>
              </w:rPr>
              <w:t>Narwan</w:t>
            </w:r>
            <w:proofErr w:type="spellEnd"/>
            <w:r w:rsidRPr="00F339AF">
              <w:rPr>
                <w:rFonts w:ascii="Arial Narrow" w:hAnsi="Arial Narrow" w:cs="Arial"/>
                <w:bCs/>
              </w:rPr>
              <w:t xml:space="preserve"> Village, East </w:t>
            </w:r>
            <w:proofErr w:type="spellStart"/>
            <w:r w:rsidRPr="00F339AF">
              <w:rPr>
                <w:rFonts w:ascii="Arial Narrow" w:hAnsi="Arial Narrow" w:cs="Arial"/>
                <w:bCs/>
              </w:rPr>
              <w:t>Jaintia</w:t>
            </w:r>
            <w:proofErr w:type="spellEnd"/>
            <w:r w:rsidRPr="00F339AF">
              <w:rPr>
                <w:rFonts w:ascii="Arial Narrow" w:hAnsi="Arial Narrow" w:cs="Arial"/>
                <w:bCs/>
              </w:rPr>
              <w:t xml:space="preserve"> Hills (allotted to SBI), </w:t>
            </w:r>
            <w:proofErr w:type="spellStart"/>
            <w:r w:rsidRPr="00F339AF">
              <w:rPr>
                <w:rFonts w:ascii="Arial Narrow" w:hAnsi="Arial Narrow" w:cs="Arial"/>
                <w:bCs/>
              </w:rPr>
              <w:t>Bengalkata</w:t>
            </w:r>
            <w:proofErr w:type="spellEnd"/>
            <w:r w:rsidRPr="00F339AF">
              <w:rPr>
                <w:rFonts w:ascii="Arial Narrow" w:hAnsi="Arial Narrow" w:cs="Arial"/>
                <w:bCs/>
              </w:rPr>
              <w:t xml:space="preserve"> and </w:t>
            </w:r>
            <w:proofErr w:type="spellStart"/>
            <w:r w:rsidRPr="00F339AF">
              <w:rPr>
                <w:rFonts w:ascii="Arial Narrow" w:hAnsi="Arial Narrow" w:cs="Arial"/>
                <w:bCs/>
              </w:rPr>
              <w:t>Pushkanipara</w:t>
            </w:r>
            <w:proofErr w:type="spellEnd"/>
            <w:r w:rsidRPr="00F339AF">
              <w:rPr>
                <w:rFonts w:ascii="Arial Narrow" w:hAnsi="Arial Narrow" w:cs="Arial"/>
                <w:bCs/>
              </w:rPr>
              <w:t xml:space="preserve"> villages in West Garo Hills (MCAB) are yet to be covered by banking outlets</w:t>
            </w:r>
            <w:r w:rsidRPr="00F339AF">
              <w:rPr>
                <w:rFonts w:ascii="Arial Narrow" w:hAnsi="Arial Narrow" w:cs="Arial"/>
              </w:rPr>
              <w:t xml:space="preserve">. He </w:t>
            </w:r>
            <w:r w:rsidRPr="00F339AF">
              <w:rPr>
                <w:rFonts w:ascii="Arial Narrow" w:hAnsi="Arial Narrow" w:cs="Arial"/>
                <w:bCs/>
              </w:rPr>
              <w:t>requested MCAB and SBI to cover the three villages within August 31, 2021.</w:t>
            </w:r>
            <w:r w:rsidRPr="00F339AF">
              <w:rPr>
                <w:rFonts w:ascii="Arial Narrow" w:hAnsi="Arial Narrow" w:cs="Arial"/>
              </w:rPr>
              <w:t xml:space="preserve"> </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68B3F4C" w14:textId="77777777" w:rsidR="000D7154" w:rsidRPr="00F339AF" w:rsidRDefault="000D7154" w:rsidP="00E1494A">
            <w:pPr>
              <w:pStyle w:val="NoSpacing"/>
              <w:jc w:val="center"/>
              <w:rPr>
                <w:rFonts w:ascii="Arial Narrow" w:hAnsi="Arial Narrow" w:cs="Arial"/>
                <w:sz w:val="24"/>
                <w:szCs w:val="24"/>
              </w:rPr>
            </w:pPr>
            <w:r w:rsidRPr="00F339AF">
              <w:rPr>
                <w:rFonts w:ascii="Arial Narrow" w:hAnsi="Arial Narrow" w:cs="Arial"/>
                <w:sz w:val="24"/>
                <w:szCs w:val="24"/>
              </w:rPr>
              <w:t>MCAB and SBI</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F47B2DF" w14:textId="77777777" w:rsidR="00555C60" w:rsidRDefault="000D7154" w:rsidP="00555C60">
            <w:pPr>
              <w:pStyle w:val="NoSpacing"/>
              <w:jc w:val="both"/>
              <w:rPr>
                <w:rFonts w:ascii="Arial Narrow" w:hAnsi="Arial Narrow" w:cs="Arial"/>
                <w:sz w:val="24"/>
                <w:szCs w:val="24"/>
              </w:rPr>
            </w:pPr>
            <w:r w:rsidRPr="00F339AF">
              <w:rPr>
                <w:rFonts w:ascii="Arial Narrow" w:hAnsi="Arial Narrow" w:cs="Arial"/>
                <w:sz w:val="24"/>
                <w:szCs w:val="24"/>
              </w:rPr>
              <w:t xml:space="preserve">SBI have recommended to deploy a CSP at </w:t>
            </w:r>
            <w:proofErr w:type="spellStart"/>
            <w:r w:rsidRPr="00F339AF">
              <w:rPr>
                <w:rFonts w:ascii="Arial Narrow" w:hAnsi="Arial Narrow" w:cs="Arial"/>
                <w:sz w:val="24"/>
                <w:szCs w:val="24"/>
              </w:rPr>
              <w:t>Narwan</w:t>
            </w:r>
            <w:proofErr w:type="spellEnd"/>
            <w:r w:rsidRPr="00F339AF">
              <w:rPr>
                <w:rFonts w:ascii="Arial Narrow" w:hAnsi="Arial Narrow" w:cs="Arial"/>
                <w:sz w:val="24"/>
                <w:szCs w:val="24"/>
              </w:rPr>
              <w:t xml:space="preserve"> village</w:t>
            </w:r>
            <w:r w:rsidR="00CF369C" w:rsidRPr="00F339AF">
              <w:rPr>
                <w:rFonts w:ascii="Arial Narrow" w:hAnsi="Arial Narrow" w:cs="Arial"/>
                <w:sz w:val="24"/>
                <w:szCs w:val="24"/>
              </w:rPr>
              <w:t xml:space="preserve">, East </w:t>
            </w:r>
            <w:proofErr w:type="spellStart"/>
            <w:r w:rsidR="00CF369C" w:rsidRPr="00F339AF">
              <w:rPr>
                <w:rFonts w:ascii="Arial Narrow" w:hAnsi="Arial Narrow" w:cs="Arial"/>
                <w:sz w:val="24"/>
                <w:szCs w:val="24"/>
              </w:rPr>
              <w:t>Jaintia</w:t>
            </w:r>
            <w:proofErr w:type="spellEnd"/>
            <w:r w:rsidR="00CF369C" w:rsidRPr="00F339AF">
              <w:rPr>
                <w:rFonts w:ascii="Arial Narrow" w:hAnsi="Arial Narrow" w:cs="Arial"/>
                <w:sz w:val="24"/>
                <w:szCs w:val="24"/>
              </w:rPr>
              <w:t xml:space="preserve"> Hills</w:t>
            </w:r>
            <w:r w:rsidR="00F80462" w:rsidRPr="00F339AF">
              <w:rPr>
                <w:rFonts w:ascii="Arial Narrow" w:hAnsi="Arial Narrow" w:cs="Arial"/>
                <w:sz w:val="24"/>
                <w:szCs w:val="24"/>
              </w:rPr>
              <w:t xml:space="preserve">. The BC </w:t>
            </w:r>
            <w:r w:rsidRPr="00F339AF">
              <w:rPr>
                <w:rFonts w:ascii="Arial Narrow" w:hAnsi="Arial Narrow" w:cs="Arial"/>
                <w:sz w:val="24"/>
                <w:szCs w:val="24"/>
              </w:rPr>
              <w:t>is expected to operate shortly</w:t>
            </w:r>
            <w:r w:rsidR="005674FB">
              <w:rPr>
                <w:rFonts w:ascii="Arial Narrow" w:hAnsi="Arial Narrow" w:cs="Arial"/>
                <w:sz w:val="24"/>
                <w:szCs w:val="24"/>
              </w:rPr>
              <w:t xml:space="preserve"> after</w:t>
            </w:r>
            <w:r w:rsidR="00555C60">
              <w:rPr>
                <w:rFonts w:ascii="Arial Narrow" w:hAnsi="Arial Narrow" w:cs="Arial"/>
                <w:sz w:val="24"/>
                <w:szCs w:val="24"/>
              </w:rPr>
              <w:t xml:space="preserve"> it is approved by FIMM department.</w:t>
            </w:r>
          </w:p>
          <w:p w14:paraId="070844CB" w14:textId="3CA5E509" w:rsidR="000D7154" w:rsidRPr="00F339AF" w:rsidRDefault="006C28F0" w:rsidP="00555C60">
            <w:pPr>
              <w:pStyle w:val="NoSpacing"/>
              <w:jc w:val="both"/>
              <w:rPr>
                <w:rFonts w:ascii="Arial Narrow" w:hAnsi="Arial Narrow" w:cs="Arial"/>
                <w:sz w:val="24"/>
                <w:szCs w:val="24"/>
              </w:rPr>
            </w:pPr>
            <w:r>
              <w:rPr>
                <w:rFonts w:ascii="Arial Narrow" w:hAnsi="Arial Narrow" w:cs="Arial"/>
                <w:sz w:val="24"/>
                <w:szCs w:val="24"/>
              </w:rPr>
              <w:t xml:space="preserve">The two uncovered villages originally allotted to </w:t>
            </w:r>
            <w:r w:rsidR="000101ED">
              <w:rPr>
                <w:rFonts w:ascii="Arial Narrow" w:hAnsi="Arial Narrow" w:cs="Arial"/>
                <w:sz w:val="24"/>
                <w:szCs w:val="24"/>
              </w:rPr>
              <w:t xml:space="preserve">MCAB </w:t>
            </w:r>
            <w:r>
              <w:rPr>
                <w:rFonts w:ascii="Arial Narrow" w:hAnsi="Arial Narrow" w:cs="Arial"/>
                <w:sz w:val="24"/>
                <w:szCs w:val="24"/>
              </w:rPr>
              <w:t xml:space="preserve">is re-allotted to MRB. Deployment of BC is expected within </w:t>
            </w:r>
            <w:proofErr w:type="gramStart"/>
            <w:r>
              <w:rPr>
                <w:rFonts w:ascii="Arial Narrow" w:hAnsi="Arial Narrow" w:cs="Arial"/>
                <w:sz w:val="24"/>
                <w:szCs w:val="24"/>
              </w:rPr>
              <w:t>September,</w:t>
            </w:r>
            <w:proofErr w:type="gramEnd"/>
            <w:r>
              <w:rPr>
                <w:rFonts w:ascii="Arial Narrow" w:hAnsi="Arial Narrow" w:cs="Arial"/>
                <w:sz w:val="24"/>
                <w:szCs w:val="24"/>
              </w:rPr>
              <w:t xml:space="preserve"> 2021 for these two villages.</w:t>
            </w:r>
          </w:p>
        </w:tc>
      </w:tr>
      <w:tr w:rsidR="000D7154" w:rsidRPr="00F339AF" w14:paraId="240AAE64" w14:textId="77777777" w:rsidTr="00E1494A">
        <w:trPr>
          <w:trHeight w:val="174"/>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B5E8B24"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50CA830" w14:textId="77777777" w:rsidR="000D7154" w:rsidRPr="00F339AF" w:rsidRDefault="000D7154" w:rsidP="00E1494A">
            <w:pPr>
              <w:pStyle w:val="NoSpacing"/>
              <w:spacing w:line="276" w:lineRule="auto"/>
              <w:jc w:val="both"/>
              <w:rPr>
                <w:rFonts w:ascii="Arial Narrow" w:hAnsi="Arial Narrow" w:cs="Arial"/>
                <w:b/>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19D178C" w14:textId="77777777" w:rsidR="000D7154" w:rsidRPr="00F339AF" w:rsidRDefault="000D7154" w:rsidP="00E1494A">
            <w:pPr>
              <w:pStyle w:val="NoSpacing"/>
              <w:jc w:val="center"/>
              <w:rPr>
                <w:rFonts w:ascii="Arial Narrow"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29D3518"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0B7B333B"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8D0EF8B" w14:textId="77777777" w:rsidR="000D7154" w:rsidRPr="00F339AF" w:rsidRDefault="000D7154" w:rsidP="00E1494A">
            <w:pPr>
              <w:pStyle w:val="NoSpacing"/>
              <w:jc w:val="center"/>
              <w:rPr>
                <w:rFonts w:ascii="Arial Narrow" w:hAnsi="Arial Narrow" w:cs="Arial"/>
                <w:b/>
                <w:bCs/>
                <w:kern w:val="3"/>
                <w:sz w:val="24"/>
                <w:szCs w:val="24"/>
              </w:rPr>
            </w:pPr>
          </w:p>
          <w:p w14:paraId="128290B3" w14:textId="77777777" w:rsidR="000D7154" w:rsidRPr="00F339AF" w:rsidRDefault="000D7154" w:rsidP="00E1494A">
            <w:pPr>
              <w:pStyle w:val="NoSpacing"/>
              <w:jc w:val="center"/>
              <w:rPr>
                <w:rFonts w:ascii="Arial Narrow" w:hAnsi="Arial Narrow" w:cs="Arial"/>
                <w:b/>
                <w:bCs/>
                <w:kern w:val="3"/>
                <w:sz w:val="24"/>
                <w:szCs w:val="24"/>
              </w:rPr>
            </w:pPr>
          </w:p>
          <w:p w14:paraId="35F5D767" w14:textId="77777777" w:rsidR="000D7154" w:rsidRPr="00F339AF" w:rsidRDefault="000D7154" w:rsidP="00E1494A">
            <w:pPr>
              <w:pStyle w:val="NoSpacing"/>
              <w:jc w:val="center"/>
              <w:rPr>
                <w:rFonts w:ascii="Arial Narrow" w:hAnsi="Arial Narrow" w:cs="Arial"/>
                <w:b/>
                <w:bCs/>
                <w:kern w:val="3"/>
                <w:sz w:val="24"/>
                <w:szCs w:val="24"/>
              </w:rPr>
            </w:pPr>
          </w:p>
          <w:p w14:paraId="335562FC" w14:textId="77777777" w:rsidR="000D7154" w:rsidRPr="00F339AF" w:rsidRDefault="000D7154" w:rsidP="00E1494A">
            <w:pPr>
              <w:pStyle w:val="NoSpacing"/>
              <w:jc w:val="center"/>
              <w:rPr>
                <w:rFonts w:ascii="Arial Narrow" w:hAnsi="Arial Narrow" w:cs="Arial"/>
                <w:b/>
                <w:bCs/>
                <w:kern w:val="3"/>
                <w:sz w:val="24"/>
                <w:szCs w:val="24"/>
              </w:rPr>
            </w:pPr>
          </w:p>
          <w:p w14:paraId="6DC32BD8" w14:textId="77777777" w:rsidR="000D7154" w:rsidRPr="00F339AF" w:rsidRDefault="000D7154" w:rsidP="00E1494A">
            <w:pPr>
              <w:pStyle w:val="NoSpacing"/>
              <w:jc w:val="center"/>
              <w:rPr>
                <w:rFonts w:ascii="Arial Narrow" w:hAnsi="Arial Narrow" w:cs="Arial"/>
                <w:b/>
                <w:bCs/>
                <w:kern w:val="3"/>
                <w:sz w:val="24"/>
                <w:szCs w:val="24"/>
              </w:rPr>
            </w:pPr>
          </w:p>
          <w:p w14:paraId="7375F68D" w14:textId="77777777" w:rsidR="000D7154" w:rsidRPr="00F339AF" w:rsidRDefault="000D7154" w:rsidP="00E1494A">
            <w:pPr>
              <w:pStyle w:val="NoSpacing"/>
              <w:jc w:val="center"/>
              <w:rPr>
                <w:rFonts w:ascii="Arial Narrow" w:hAnsi="Arial Narrow" w:cs="Arial"/>
                <w:b/>
                <w:bCs/>
                <w:kern w:val="3"/>
                <w:sz w:val="24"/>
                <w:szCs w:val="24"/>
              </w:rPr>
            </w:pPr>
          </w:p>
          <w:p w14:paraId="0F806D72" w14:textId="77777777" w:rsidR="000D7154" w:rsidRPr="00F339AF" w:rsidRDefault="000D7154" w:rsidP="00E1494A">
            <w:pPr>
              <w:pStyle w:val="NoSpacing"/>
              <w:jc w:val="center"/>
              <w:rPr>
                <w:rFonts w:ascii="Arial Narrow" w:hAnsi="Arial Narrow" w:cs="Arial"/>
                <w:b/>
                <w:bCs/>
                <w:kern w:val="3"/>
                <w:sz w:val="24"/>
                <w:szCs w:val="24"/>
              </w:rPr>
            </w:pPr>
          </w:p>
          <w:p w14:paraId="4CF36962" w14:textId="77777777" w:rsidR="000D7154" w:rsidRPr="00F339AF" w:rsidRDefault="000D7154" w:rsidP="00E1494A">
            <w:pPr>
              <w:pStyle w:val="NoSpacing"/>
              <w:jc w:val="center"/>
              <w:rPr>
                <w:rFonts w:ascii="Arial Narrow" w:hAnsi="Arial Narrow" w:cs="Arial"/>
                <w:b/>
                <w:bCs/>
                <w:kern w:val="3"/>
                <w:sz w:val="24"/>
                <w:szCs w:val="24"/>
              </w:rPr>
            </w:pPr>
          </w:p>
          <w:p w14:paraId="311EAC92"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9</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CF19F6" w14:textId="77777777" w:rsidR="000D7154" w:rsidRPr="00F339AF" w:rsidRDefault="000D7154" w:rsidP="00E1494A">
            <w:pPr>
              <w:pStyle w:val="NoSpacing"/>
              <w:spacing w:line="276" w:lineRule="auto"/>
              <w:jc w:val="both"/>
              <w:rPr>
                <w:rFonts w:ascii="Arial Narrow" w:eastAsia="Calibri" w:hAnsi="Arial Narrow" w:cs="Arial"/>
                <w:bCs/>
                <w:sz w:val="24"/>
                <w:szCs w:val="24"/>
                <w:shd w:val="clear" w:color="auto" w:fill="FFFFFF"/>
              </w:rPr>
            </w:pPr>
            <w:r w:rsidRPr="00F339AF">
              <w:rPr>
                <w:rFonts w:ascii="Arial Narrow" w:hAnsi="Arial Narrow" w:cs="Arial"/>
                <w:bCs/>
                <w:sz w:val="24"/>
                <w:szCs w:val="24"/>
              </w:rPr>
              <w:t xml:space="preserve">Activation of </w:t>
            </w:r>
            <w:proofErr w:type="spellStart"/>
            <w:r w:rsidRPr="00F339AF">
              <w:rPr>
                <w:rFonts w:ascii="Arial Narrow" w:hAnsi="Arial Narrow" w:cs="Arial"/>
                <w:bCs/>
                <w:sz w:val="24"/>
                <w:szCs w:val="24"/>
              </w:rPr>
              <w:t>RuPAY</w:t>
            </w:r>
            <w:proofErr w:type="spellEnd"/>
            <w:r w:rsidRPr="00F339AF">
              <w:rPr>
                <w:rFonts w:ascii="Arial Narrow" w:hAnsi="Arial Narrow" w:cs="Arial"/>
                <w:bCs/>
                <w:sz w:val="24"/>
                <w:szCs w:val="24"/>
              </w:rPr>
              <w:t xml:space="preserve"> Card &amp; Aadhar enrolment and Aadhar Seeding: The Chief Secretary stressed upon the need</w:t>
            </w:r>
            <w:r w:rsidRPr="00F339AF">
              <w:rPr>
                <w:rFonts w:ascii="Arial Narrow" w:hAnsi="Arial Narrow" w:cs="Arial"/>
                <w:sz w:val="24"/>
                <w:szCs w:val="24"/>
              </w:rPr>
              <w:t xml:space="preserve"> to increase the number of </w:t>
            </w:r>
            <w:proofErr w:type="spellStart"/>
            <w:r w:rsidRPr="00F339AF">
              <w:rPr>
                <w:rFonts w:ascii="Arial Narrow" w:hAnsi="Arial Narrow" w:cs="Arial"/>
                <w:sz w:val="24"/>
                <w:szCs w:val="24"/>
              </w:rPr>
              <w:t>Rupay</w:t>
            </w:r>
            <w:proofErr w:type="spellEnd"/>
            <w:r w:rsidRPr="00F339AF">
              <w:rPr>
                <w:rFonts w:ascii="Arial Narrow" w:hAnsi="Arial Narrow" w:cs="Arial"/>
                <w:sz w:val="24"/>
                <w:szCs w:val="24"/>
              </w:rPr>
              <w:t xml:space="preserve"> cards as out of 6.46 lacs PMJDY accounts only 2.70 lacs accounts were activated with </w:t>
            </w:r>
            <w:proofErr w:type="spellStart"/>
            <w:r w:rsidRPr="00F339AF">
              <w:rPr>
                <w:rFonts w:ascii="Arial Narrow" w:hAnsi="Arial Narrow" w:cs="Arial"/>
                <w:sz w:val="24"/>
                <w:szCs w:val="24"/>
              </w:rPr>
              <w:t>Rupay</w:t>
            </w:r>
            <w:proofErr w:type="spellEnd"/>
            <w:r w:rsidRPr="00F339AF">
              <w:rPr>
                <w:rFonts w:ascii="Arial Narrow" w:hAnsi="Arial Narrow" w:cs="Arial"/>
                <w:sz w:val="24"/>
                <w:szCs w:val="24"/>
              </w:rPr>
              <w:t xml:space="preserve"> Cards. </w:t>
            </w:r>
            <w:r w:rsidRPr="00F339AF">
              <w:rPr>
                <w:rFonts w:ascii="Arial Narrow" w:eastAsia="Calibri" w:hAnsi="Arial Narrow" w:cs="Arial"/>
                <w:bCs/>
                <w:sz w:val="24"/>
                <w:szCs w:val="24"/>
                <w:shd w:val="clear" w:color="auto" w:fill="FFFFFF"/>
              </w:rPr>
              <w:t xml:space="preserve">Shri Ramesh R.S., Chief General Manager of SBI emphasized the Banks for Aadhar enrollment in a Mission mode. Banks are requested to focus on Aadhar seeding as it would facilitate DBT process. </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4239955" w14:textId="77777777" w:rsidR="000D7154" w:rsidRPr="00F339AF" w:rsidRDefault="000D7154" w:rsidP="00E1494A">
            <w:pPr>
              <w:pStyle w:val="NoSpacing"/>
              <w:jc w:val="center"/>
              <w:rPr>
                <w:rFonts w:ascii="Arial Narrow" w:hAnsi="Arial Narrow" w:cs="Arial"/>
                <w:kern w:val="3"/>
                <w:sz w:val="24"/>
                <w:szCs w:val="24"/>
              </w:rPr>
            </w:pPr>
            <w:r w:rsidRPr="00F339AF">
              <w:rPr>
                <w:rFonts w:ascii="Arial Narrow" w:hAnsi="Arial Narrow" w:cs="Arial"/>
                <w:kern w:val="3"/>
                <w:sz w:val="24"/>
                <w:szCs w:val="24"/>
              </w:rPr>
              <w:t>GAD, SLBC and Banks</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4BE16BE" w14:textId="54585285" w:rsidR="000D7154" w:rsidRPr="00F339AF" w:rsidRDefault="00E40FA3" w:rsidP="00266A9B">
            <w:pPr>
              <w:pStyle w:val="NoSpacing"/>
              <w:jc w:val="both"/>
              <w:rPr>
                <w:rFonts w:ascii="Arial Narrow" w:hAnsi="Arial Narrow" w:cs="Arial"/>
                <w:kern w:val="3"/>
                <w:sz w:val="24"/>
                <w:szCs w:val="24"/>
              </w:rPr>
            </w:pPr>
            <w:r w:rsidRPr="00F339AF">
              <w:rPr>
                <w:rFonts w:ascii="Arial Narrow" w:hAnsi="Arial Narrow" w:cs="Arial"/>
                <w:kern w:val="3"/>
                <w:sz w:val="24"/>
                <w:szCs w:val="24"/>
              </w:rPr>
              <w:t xml:space="preserve">Banks </w:t>
            </w:r>
            <w:r w:rsidR="00B2390C" w:rsidRPr="00F339AF">
              <w:rPr>
                <w:rFonts w:ascii="Arial Narrow" w:hAnsi="Arial Narrow" w:cs="Arial"/>
                <w:kern w:val="3"/>
                <w:sz w:val="24"/>
                <w:szCs w:val="24"/>
              </w:rPr>
              <w:t>have</w:t>
            </w:r>
            <w:r w:rsidRPr="00F339AF">
              <w:rPr>
                <w:rFonts w:ascii="Arial Narrow" w:hAnsi="Arial Narrow" w:cs="Arial"/>
                <w:kern w:val="3"/>
                <w:sz w:val="24"/>
                <w:szCs w:val="24"/>
              </w:rPr>
              <w:t xml:space="preserve"> assured to </w:t>
            </w:r>
            <w:proofErr w:type="spellStart"/>
            <w:r w:rsidRPr="00F339AF">
              <w:rPr>
                <w:rFonts w:ascii="Arial Narrow" w:hAnsi="Arial Narrow" w:cs="Arial"/>
                <w:kern w:val="3"/>
                <w:sz w:val="24"/>
                <w:szCs w:val="24"/>
              </w:rPr>
              <w:t>mobilise</w:t>
            </w:r>
            <w:proofErr w:type="spellEnd"/>
            <w:r w:rsidRPr="00F339AF">
              <w:rPr>
                <w:rFonts w:ascii="Arial Narrow" w:hAnsi="Arial Narrow" w:cs="Arial"/>
                <w:kern w:val="3"/>
                <w:sz w:val="24"/>
                <w:szCs w:val="24"/>
              </w:rPr>
              <w:t xml:space="preserve"> more </w:t>
            </w:r>
            <w:proofErr w:type="spellStart"/>
            <w:r w:rsidRPr="00F339AF">
              <w:rPr>
                <w:rFonts w:ascii="Arial Narrow" w:hAnsi="Arial Narrow" w:cs="Arial"/>
                <w:kern w:val="3"/>
                <w:sz w:val="24"/>
                <w:szCs w:val="24"/>
              </w:rPr>
              <w:t>Rupay</w:t>
            </w:r>
            <w:proofErr w:type="spellEnd"/>
            <w:r w:rsidRPr="00F339AF">
              <w:rPr>
                <w:rFonts w:ascii="Arial Narrow" w:hAnsi="Arial Narrow" w:cs="Arial"/>
                <w:kern w:val="3"/>
                <w:sz w:val="24"/>
                <w:szCs w:val="24"/>
              </w:rPr>
              <w:t xml:space="preserve"> cards </w:t>
            </w:r>
            <w:r w:rsidR="00B2390C" w:rsidRPr="00F339AF">
              <w:rPr>
                <w:rFonts w:ascii="Arial Narrow" w:hAnsi="Arial Narrow" w:cs="Arial"/>
                <w:kern w:val="3"/>
                <w:sz w:val="24"/>
                <w:szCs w:val="24"/>
              </w:rPr>
              <w:t xml:space="preserve">under PMJDY and </w:t>
            </w:r>
            <w:r w:rsidRPr="00F339AF">
              <w:rPr>
                <w:rFonts w:ascii="Arial Narrow" w:hAnsi="Arial Narrow" w:cs="Arial"/>
                <w:kern w:val="3"/>
                <w:sz w:val="24"/>
                <w:szCs w:val="24"/>
              </w:rPr>
              <w:t xml:space="preserve">increase </w:t>
            </w:r>
            <w:proofErr w:type="spellStart"/>
            <w:r w:rsidRPr="00F339AF">
              <w:rPr>
                <w:rFonts w:ascii="Arial Narrow" w:hAnsi="Arial Narrow" w:cs="Arial"/>
                <w:kern w:val="3"/>
                <w:sz w:val="24"/>
                <w:szCs w:val="24"/>
              </w:rPr>
              <w:t>adha</w:t>
            </w:r>
            <w:r w:rsidR="00B2390C" w:rsidRPr="00F339AF">
              <w:rPr>
                <w:rFonts w:ascii="Arial Narrow" w:hAnsi="Arial Narrow" w:cs="Arial"/>
                <w:kern w:val="3"/>
                <w:sz w:val="24"/>
                <w:szCs w:val="24"/>
              </w:rPr>
              <w:t>a</w:t>
            </w:r>
            <w:r w:rsidRPr="00F339AF">
              <w:rPr>
                <w:rFonts w:ascii="Arial Narrow" w:hAnsi="Arial Narrow" w:cs="Arial"/>
                <w:kern w:val="3"/>
                <w:sz w:val="24"/>
                <w:szCs w:val="24"/>
              </w:rPr>
              <w:t>r</w:t>
            </w:r>
            <w:proofErr w:type="spellEnd"/>
            <w:r w:rsidR="00B2390C" w:rsidRPr="00F339AF">
              <w:rPr>
                <w:rFonts w:ascii="Arial Narrow" w:hAnsi="Arial Narrow" w:cs="Arial"/>
                <w:kern w:val="3"/>
                <w:sz w:val="24"/>
                <w:szCs w:val="24"/>
              </w:rPr>
              <w:t xml:space="preserve"> </w:t>
            </w:r>
            <w:r w:rsidRPr="00F339AF">
              <w:rPr>
                <w:rFonts w:ascii="Arial Narrow" w:hAnsi="Arial Narrow" w:cs="Arial"/>
                <w:kern w:val="3"/>
                <w:sz w:val="24"/>
                <w:szCs w:val="24"/>
              </w:rPr>
              <w:t>enrolment</w:t>
            </w:r>
            <w:r w:rsidR="00B2390C" w:rsidRPr="00F339AF">
              <w:rPr>
                <w:rFonts w:ascii="Arial Narrow" w:hAnsi="Arial Narrow" w:cs="Arial"/>
                <w:kern w:val="3"/>
                <w:sz w:val="24"/>
                <w:szCs w:val="24"/>
              </w:rPr>
              <w:t xml:space="preserve"> and </w:t>
            </w:r>
            <w:proofErr w:type="spellStart"/>
            <w:r w:rsidR="00266A9B" w:rsidRPr="00F339AF">
              <w:rPr>
                <w:rFonts w:ascii="Arial Narrow" w:hAnsi="Arial Narrow" w:cs="Arial"/>
                <w:kern w:val="3"/>
                <w:sz w:val="24"/>
                <w:szCs w:val="24"/>
              </w:rPr>
              <w:t>adhaar</w:t>
            </w:r>
            <w:proofErr w:type="spellEnd"/>
            <w:r w:rsidR="00266A9B" w:rsidRPr="00F339AF">
              <w:rPr>
                <w:rFonts w:ascii="Arial Narrow" w:hAnsi="Arial Narrow" w:cs="Arial"/>
                <w:kern w:val="3"/>
                <w:sz w:val="24"/>
                <w:szCs w:val="24"/>
              </w:rPr>
              <w:t xml:space="preserve"> </w:t>
            </w:r>
            <w:r w:rsidR="00B2390C" w:rsidRPr="00F339AF">
              <w:rPr>
                <w:rFonts w:ascii="Arial Narrow" w:hAnsi="Arial Narrow" w:cs="Arial"/>
                <w:kern w:val="3"/>
                <w:sz w:val="24"/>
                <w:szCs w:val="24"/>
              </w:rPr>
              <w:t>seeding in bank accounts.</w:t>
            </w:r>
          </w:p>
        </w:tc>
      </w:tr>
      <w:tr w:rsidR="000D7154" w:rsidRPr="00F339AF" w14:paraId="4721C01B"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069231C"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C749BA3" w14:textId="77777777" w:rsidR="000D7154" w:rsidRPr="00F339AF" w:rsidRDefault="000D7154" w:rsidP="00E1494A">
            <w:pPr>
              <w:pStyle w:val="NoSpacing"/>
              <w:jc w:val="both"/>
              <w:rPr>
                <w:rFonts w:ascii="Arial Narrow" w:eastAsia="Calibri" w:hAnsi="Arial Narrow" w:cs="Arial"/>
                <w:b/>
                <w:sz w:val="24"/>
                <w:szCs w:val="24"/>
                <w:shd w:val="clear" w:color="auto" w:fill="FFFFFF"/>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0838FBA" w14:textId="77777777" w:rsidR="000D7154" w:rsidRPr="00F339AF" w:rsidRDefault="000D7154" w:rsidP="00E1494A">
            <w:pPr>
              <w:pStyle w:val="NoSpacing"/>
              <w:jc w:val="center"/>
              <w:rPr>
                <w:rFonts w:ascii="Arial Narrow" w:eastAsia="Arial"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2D83B0" w14:textId="77777777" w:rsidR="000D7154" w:rsidRPr="00F339AF" w:rsidRDefault="000D7154" w:rsidP="00E1494A">
            <w:pPr>
              <w:pStyle w:val="NoSpacing"/>
              <w:jc w:val="both"/>
              <w:rPr>
                <w:rFonts w:ascii="Arial Narrow" w:eastAsia="Arial" w:hAnsi="Arial Narrow" w:cs="Arial"/>
                <w:kern w:val="3"/>
                <w:sz w:val="24"/>
                <w:szCs w:val="24"/>
                <w:highlight w:val="yellow"/>
              </w:rPr>
            </w:pPr>
          </w:p>
        </w:tc>
      </w:tr>
      <w:tr w:rsidR="000D7154" w:rsidRPr="00F339AF" w14:paraId="7F5DF6C1"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4D3A0BD" w14:textId="77777777" w:rsidR="000D7154" w:rsidRPr="00F339AF" w:rsidRDefault="000D7154" w:rsidP="00E1494A">
            <w:pPr>
              <w:pStyle w:val="NoSpacing"/>
              <w:jc w:val="center"/>
              <w:rPr>
                <w:rFonts w:ascii="Arial Narrow" w:hAnsi="Arial Narrow" w:cs="Arial"/>
                <w:b/>
                <w:bCs/>
                <w:kern w:val="3"/>
                <w:sz w:val="24"/>
                <w:szCs w:val="24"/>
              </w:rPr>
            </w:pPr>
          </w:p>
          <w:p w14:paraId="75CA5B68" w14:textId="77777777" w:rsidR="000D7154" w:rsidRPr="00F339AF" w:rsidRDefault="000D7154" w:rsidP="00E1494A">
            <w:pPr>
              <w:pStyle w:val="NoSpacing"/>
              <w:jc w:val="center"/>
              <w:rPr>
                <w:rFonts w:ascii="Arial Narrow" w:hAnsi="Arial Narrow" w:cs="Arial"/>
                <w:b/>
                <w:bCs/>
                <w:kern w:val="3"/>
                <w:sz w:val="24"/>
                <w:szCs w:val="24"/>
              </w:rPr>
            </w:pPr>
          </w:p>
          <w:p w14:paraId="6F21A295" w14:textId="77777777" w:rsidR="000D7154" w:rsidRPr="00F339AF" w:rsidRDefault="000D7154" w:rsidP="00E1494A">
            <w:pPr>
              <w:pStyle w:val="NoSpacing"/>
              <w:jc w:val="center"/>
              <w:rPr>
                <w:rFonts w:ascii="Arial Narrow" w:hAnsi="Arial Narrow" w:cs="Arial"/>
                <w:b/>
                <w:bCs/>
                <w:kern w:val="3"/>
                <w:sz w:val="24"/>
                <w:szCs w:val="24"/>
              </w:rPr>
            </w:pPr>
          </w:p>
          <w:p w14:paraId="78672D6E"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10</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946C62E" w14:textId="77777777" w:rsidR="000D7154" w:rsidRPr="00F339AF" w:rsidRDefault="000D7154" w:rsidP="00E1494A">
            <w:pPr>
              <w:pStyle w:val="NoSpacing"/>
              <w:jc w:val="both"/>
              <w:rPr>
                <w:rFonts w:ascii="Arial Narrow" w:hAnsi="Arial Narrow" w:cs="Arial"/>
                <w:kern w:val="3"/>
                <w:sz w:val="24"/>
                <w:szCs w:val="24"/>
              </w:rPr>
            </w:pPr>
            <w:r w:rsidRPr="00F339AF">
              <w:rPr>
                <w:rFonts w:ascii="Arial Narrow" w:eastAsia="Calibri" w:hAnsi="Arial Narrow" w:cs="Arial"/>
                <w:b/>
                <w:sz w:val="24"/>
                <w:szCs w:val="24"/>
                <w:shd w:val="clear" w:color="auto" w:fill="FFFFFF"/>
              </w:rPr>
              <w:t>Active BC/CSPs</w:t>
            </w:r>
            <w:r w:rsidRPr="00F339AF">
              <w:rPr>
                <w:rFonts w:ascii="Arial Narrow" w:eastAsia="Calibri" w:hAnsi="Arial Narrow" w:cs="Arial"/>
                <w:bCs/>
                <w:sz w:val="24"/>
                <w:szCs w:val="24"/>
                <w:shd w:val="clear" w:color="auto" w:fill="FFFFFF"/>
              </w:rPr>
              <w:t>: The Chief Secretary requested the member banks to submit the existing and active BCs of each Bank. He informed that as of now only Meghalaya Rural Bank and MSRLS are providing the active BC.</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B2D97DF" w14:textId="77777777" w:rsidR="000D7154" w:rsidRPr="00F339AF" w:rsidRDefault="000D7154" w:rsidP="00E1494A">
            <w:pPr>
              <w:pStyle w:val="NoSpacing"/>
              <w:jc w:val="center"/>
              <w:rPr>
                <w:rFonts w:ascii="Arial Narrow" w:eastAsia="Arial" w:hAnsi="Arial Narrow" w:cs="Arial"/>
                <w:kern w:val="3"/>
                <w:sz w:val="24"/>
                <w:szCs w:val="24"/>
              </w:rPr>
            </w:pPr>
            <w:r w:rsidRPr="00F339AF">
              <w:rPr>
                <w:rFonts w:ascii="Arial Narrow" w:eastAsia="Arial" w:hAnsi="Arial Narrow" w:cs="Arial"/>
                <w:kern w:val="3"/>
                <w:sz w:val="24"/>
                <w:szCs w:val="24"/>
              </w:rPr>
              <w:t>SLBC and all Banks</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F281297" w14:textId="2CA15EF7" w:rsidR="000D7154" w:rsidRPr="00F339AF" w:rsidRDefault="00A110D6" w:rsidP="00F125AB">
            <w:pPr>
              <w:pStyle w:val="NoSpacing"/>
              <w:jc w:val="both"/>
              <w:rPr>
                <w:rFonts w:ascii="Arial Narrow" w:eastAsia="Arial" w:hAnsi="Arial Narrow" w:cs="Arial"/>
                <w:kern w:val="3"/>
                <w:sz w:val="24"/>
                <w:szCs w:val="24"/>
                <w:highlight w:val="yellow"/>
              </w:rPr>
            </w:pPr>
            <w:r w:rsidRPr="00F339AF">
              <w:rPr>
                <w:rFonts w:ascii="Arial Narrow" w:eastAsia="Arial" w:hAnsi="Arial Narrow" w:cs="Arial"/>
                <w:kern w:val="3"/>
                <w:sz w:val="24"/>
                <w:szCs w:val="24"/>
              </w:rPr>
              <w:t>Out of 737 BCs</w:t>
            </w:r>
            <w:r w:rsidR="009A7459" w:rsidRPr="00F339AF">
              <w:rPr>
                <w:rFonts w:ascii="Arial Narrow" w:eastAsia="Arial" w:hAnsi="Arial Narrow" w:cs="Arial"/>
                <w:kern w:val="3"/>
                <w:sz w:val="24"/>
                <w:szCs w:val="24"/>
              </w:rPr>
              <w:t>, there are 49 Inactive BC</w:t>
            </w:r>
            <w:r w:rsidR="00F125AB" w:rsidRPr="00F339AF">
              <w:rPr>
                <w:rFonts w:ascii="Arial Narrow" w:eastAsia="Arial" w:hAnsi="Arial Narrow" w:cs="Arial"/>
                <w:kern w:val="3"/>
                <w:sz w:val="24"/>
                <w:szCs w:val="24"/>
              </w:rPr>
              <w:t xml:space="preserve"> as on </w:t>
            </w:r>
            <w:proofErr w:type="gramStart"/>
            <w:r w:rsidR="00F125AB" w:rsidRPr="00F339AF">
              <w:rPr>
                <w:rFonts w:ascii="Arial Narrow" w:eastAsia="Arial" w:hAnsi="Arial Narrow" w:cs="Arial"/>
                <w:kern w:val="3"/>
                <w:sz w:val="24"/>
                <w:szCs w:val="24"/>
              </w:rPr>
              <w:t>March,</w:t>
            </w:r>
            <w:proofErr w:type="gramEnd"/>
            <w:r w:rsidR="00F125AB" w:rsidRPr="00F339AF">
              <w:rPr>
                <w:rFonts w:ascii="Arial Narrow" w:eastAsia="Arial" w:hAnsi="Arial Narrow" w:cs="Arial"/>
                <w:kern w:val="3"/>
                <w:sz w:val="24"/>
                <w:szCs w:val="24"/>
              </w:rPr>
              <w:t xml:space="preserve"> 2021.</w:t>
            </w:r>
          </w:p>
        </w:tc>
      </w:tr>
      <w:tr w:rsidR="000D7154" w:rsidRPr="00F339AF" w14:paraId="1B886933"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2D04A64"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BC2B6F9" w14:textId="77777777" w:rsidR="000D7154" w:rsidRPr="00F339AF" w:rsidRDefault="000D7154" w:rsidP="00E1494A">
            <w:pPr>
              <w:jc w:val="both"/>
              <w:rPr>
                <w:rFonts w:ascii="Arial Narrow" w:hAnsi="Arial Narrow" w:cs="Arial"/>
                <w:bCs/>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7F21D5D" w14:textId="77777777" w:rsidR="000D7154" w:rsidRPr="00F339AF" w:rsidRDefault="000D7154" w:rsidP="00E1494A">
            <w:pPr>
              <w:pStyle w:val="NoSpacing"/>
              <w:jc w:val="center"/>
              <w:rPr>
                <w:rFonts w:ascii="Arial Narrow" w:eastAsia="Arial"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E5D4763"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1B1B4762"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B3880E6" w14:textId="77777777" w:rsidR="000D7154" w:rsidRPr="00F339AF" w:rsidRDefault="000D7154" w:rsidP="00E1494A">
            <w:pPr>
              <w:pStyle w:val="NoSpacing"/>
              <w:jc w:val="center"/>
              <w:rPr>
                <w:rFonts w:ascii="Arial Narrow" w:hAnsi="Arial Narrow" w:cs="Arial"/>
                <w:b/>
                <w:bCs/>
                <w:kern w:val="3"/>
                <w:sz w:val="24"/>
                <w:szCs w:val="24"/>
              </w:rPr>
            </w:pPr>
          </w:p>
          <w:p w14:paraId="21B5DA50" w14:textId="77777777" w:rsidR="000D7154" w:rsidRPr="00F339AF" w:rsidRDefault="000D7154" w:rsidP="00E1494A">
            <w:pPr>
              <w:pStyle w:val="NoSpacing"/>
              <w:jc w:val="center"/>
              <w:rPr>
                <w:rFonts w:ascii="Arial Narrow" w:hAnsi="Arial Narrow" w:cs="Arial"/>
                <w:b/>
                <w:bCs/>
                <w:kern w:val="3"/>
                <w:sz w:val="24"/>
                <w:szCs w:val="24"/>
              </w:rPr>
            </w:pPr>
          </w:p>
          <w:p w14:paraId="5884F1F9" w14:textId="77777777" w:rsidR="000D7154" w:rsidRPr="00F339AF" w:rsidRDefault="000D7154" w:rsidP="00E1494A">
            <w:pPr>
              <w:pStyle w:val="NoSpacing"/>
              <w:jc w:val="center"/>
              <w:rPr>
                <w:rFonts w:ascii="Arial Narrow" w:hAnsi="Arial Narrow" w:cs="Arial"/>
                <w:b/>
                <w:bCs/>
                <w:kern w:val="3"/>
                <w:sz w:val="24"/>
                <w:szCs w:val="24"/>
              </w:rPr>
            </w:pPr>
          </w:p>
          <w:p w14:paraId="7F43BF29"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lastRenderedPageBreak/>
              <w:t>11</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50982B3" w14:textId="77777777" w:rsidR="000D7154" w:rsidRPr="00F339AF" w:rsidRDefault="000D7154" w:rsidP="00E1494A">
            <w:pPr>
              <w:jc w:val="both"/>
              <w:rPr>
                <w:rFonts w:ascii="Arial Narrow" w:hAnsi="Arial Narrow" w:cs="Arial"/>
                <w:bCs/>
              </w:rPr>
            </w:pPr>
            <w:r w:rsidRPr="00F339AF">
              <w:rPr>
                <w:rFonts w:ascii="Arial Narrow" w:hAnsi="Arial Narrow" w:cs="Arial"/>
                <w:bCs/>
              </w:rPr>
              <w:lastRenderedPageBreak/>
              <w:t xml:space="preserve">Punjab National Bank has been allotted for opening of RSETI in </w:t>
            </w:r>
            <w:proofErr w:type="spellStart"/>
            <w:r w:rsidRPr="00F339AF">
              <w:rPr>
                <w:rFonts w:ascii="Arial Narrow" w:hAnsi="Arial Narrow" w:cs="Arial"/>
                <w:bCs/>
              </w:rPr>
              <w:t>Jaintia</w:t>
            </w:r>
            <w:proofErr w:type="spellEnd"/>
            <w:r w:rsidRPr="00F339AF">
              <w:rPr>
                <w:rFonts w:ascii="Arial Narrow" w:hAnsi="Arial Narrow" w:cs="Arial"/>
                <w:bCs/>
              </w:rPr>
              <w:t xml:space="preserve"> Hills district by the District Consultative Committee (DCC). In the meeting the </w:t>
            </w:r>
            <w:r w:rsidRPr="00F339AF">
              <w:rPr>
                <w:rFonts w:ascii="Arial Narrow" w:hAnsi="Arial Narrow" w:cs="Arial"/>
                <w:bCs/>
              </w:rPr>
              <w:lastRenderedPageBreak/>
              <w:t xml:space="preserve">house has advised PNB to initiate for setting up of RSETI in </w:t>
            </w:r>
            <w:proofErr w:type="spellStart"/>
            <w:r w:rsidRPr="00F339AF">
              <w:rPr>
                <w:rFonts w:ascii="Arial Narrow" w:hAnsi="Arial Narrow" w:cs="Arial"/>
                <w:bCs/>
              </w:rPr>
              <w:t>Jaintia</w:t>
            </w:r>
            <w:proofErr w:type="spellEnd"/>
            <w:r w:rsidRPr="00F339AF">
              <w:rPr>
                <w:rFonts w:ascii="Arial Narrow" w:hAnsi="Arial Narrow" w:cs="Arial"/>
                <w:bCs/>
              </w:rPr>
              <w:t xml:space="preserve"> Hills.</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8E80224" w14:textId="77777777" w:rsidR="000D7154" w:rsidRPr="00F339AF" w:rsidRDefault="000D7154" w:rsidP="00E1494A">
            <w:pPr>
              <w:pStyle w:val="NoSpacing"/>
              <w:jc w:val="center"/>
              <w:rPr>
                <w:rFonts w:ascii="Arial Narrow" w:eastAsia="Arial" w:hAnsi="Arial Narrow" w:cs="Arial"/>
                <w:kern w:val="3"/>
                <w:sz w:val="24"/>
                <w:szCs w:val="24"/>
              </w:rPr>
            </w:pPr>
            <w:r w:rsidRPr="00F339AF">
              <w:rPr>
                <w:rFonts w:ascii="Arial Narrow" w:eastAsia="Arial" w:hAnsi="Arial Narrow" w:cs="Arial"/>
                <w:kern w:val="3"/>
                <w:sz w:val="24"/>
                <w:szCs w:val="24"/>
              </w:rPr>
              <w:lastRenderedPageBreak/>
              <w:t>PNB</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7A6F53F" w14:textId="19C8FD5B" w:rsidR="000D7154" w:rsidRPr="00F339AF" w:rsidRDefault="00B04698"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PNB have been advised vide let</w:t>
            </w:r>
            <w:r w:rsidR="000D7154" w:rsidRPr="00F339AF">
              <w:rPr>
                <w:rFonts w:ascii="Arial Narrow" w:hAnsi="Arial Narrow" w:cs="Arial"/>
                <w:kern w:val="3"/>
                <w:sz w:val="24"/>
                <w:szCs w:val="24"/>
              </w:rPr>
              <w:t xml:space="preserve">ter No.AO/SLBC/2021-22/28 dated </w:t>
            </w:r>
            <w:r w:rsidR="000D7154" w:rsidRPr="00F339AF">
              <w:rPr>
                <w:rFonts w:ascii="Arial Narrow" w:hAnsi="Arial Narrow" w:cs="Arial"/>
                <w:kern w:val="3"/>
                <w:sz w:val="24"/>
                <w:szCs w:val="24"/>
              </w:rPr>
              <w:lastRenderedPageBreak/>
              <w:t xml:space="preserve">18.08.2021 to open RSETI in </w:t>
            </w:r>
            <w:proofErr w:type="spellStart"/>
            <w:r w:rsidR="000D7154" w:rsidRPr="00F339AF">
              <w:rPr>
                <w:rFonts w:ascii="Arial Narrow" w:hAnsi="Arial Narrow" w:cs="Arial"/>
                <w:kern w:val="3"/>
                <w:sz w:val="24"/>
                <w:szCs w:val="24"/>
              </w:rPr>
              <w:t>Jaintia</w:t>
            </w:r>
            <w:proofErr w:type="spellEnd"/>
            <w:r w:rsidR="000D7154" w:rsidRPr="00F339AF">
              <w:rPr>
                <w:rFonts w:ascii="Arial Narrow" w:hAnsi="Arial Narrow" w:cs="Arial"/>
                <w:kern w:val="3"/>
                <w:sz w:val="24"/>
                <w:szCs w:val="24"/>
              </w:rPr>
              <w:t xml:space="preserve"> Hills district.</w:t>
            </w:r>
          </w:p>
        </w:tc>
      </w:tr>
      <w:tr w:rsidR="000D7154" w:rsidRPr="00F339AF" w14:paraId="4E392BB6"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8E37BF"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AFD5641" w14:textId="77777777" w:rsidR="000D7154" w:rsidRPr="00F339AF" w:rsidRDefault="000D7154" w:rsidP="00E1494A">
            <w:pPr>
              <w:pStyle w:val="NoSpacing"/>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3E2DA7A" w14:textId="77777777" w:rsidR="000D7154" w:rsidRPr="00F339AF" w:rsidRDefault="000D7154" w:rsidP="00E1494A">
            <w:pPr>
              <w:pStyle w:val="NoSpacing"/>
              <w:jc w:val="center"/>
              <w:rPr>
                <w:rFonts w:ascii="Arial Narrow" w:eastAsia="Arial" w:hAnsi="Arial Narrow" w:cs="Arial"/>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E437B1"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4365A7B7"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24EB79E" w14:textId="77777777" w:rsidR="000D7154" w:rsidRPr="00F339AF" w:rsidRDefault="000D7154" w:rsidP="00E1494A">
            <w:pPr>
              <w:pStyle w:val="NoSpacing"/>
              <w:jc w:val="center"/>
              <w:rPr>
                <w:rFonts w:ascii="Arial Narrow" w:hAnsi="Arial Narrow" w:cs="Arial"/>
                <w:b/>
                <w:bCs/>
                <w:kern w:val="3"/>
                <w:sz w:val="24"/>
                <w:szCs w:val="24"/>
              </w:rPr>
            </w:pPr>
          </w:p>
          <w:p w14:paraId="20E6E6D1" w14:textId="77777777" w:rsidR="000D7154" w:rsidRPr="00F339AF" w:rsidRDefault="000D7154" w:rsidP="00E1494A">
            <w:pPr>
              <w:pStyle w:val="NoSpacing"/>
              <w:jc w:val="center"/>
              <w:rPr>
                <w:rFonts w:ascii="Arial Narrow" w:hAnsi="Arial Narrow" w:cs="Arial"/>
                <w:b/>
                <w:bCs/>
                <w:kern w:val="3"/>
                <w:sz w:val="24"/>
                <w:szCs w:val="24"/>
              </w:rPr>
            </w:pPr>
          </w:p>
          <w:p w14:paraId="55319F2B" w14:textId="77777777" w:rsidR="000D7154" w:rsidRPr="00F339AF" w:rsidRDefault="000D7154" w:rsidP="00E1494A">
            <w:pPr>
              <w:pStyle w:val="NoSpacing"/>
              <w:rPr>
                <w:rFonts w:ascii="Arial Narrow" w:hAnsi="Arial Narrow" w:cs="Arial"/>
                <w:b/>
                <w:bCs/>
                <w:kern w:val="3"/>
                <w:sz w:val="24"/>
                <w:szCs w:val="24"/>
              </w:rPr>
            </w:pPr>
            <w:r w:rsidRPr="00F339AF">
              <w:rPr>
                <w:rFonts w:ascii="Arial Narrow" w:hAnsi="Arial Narrow" w:cs="Arial"/>
                <w:b/>
                <w:bCs/>
                <w:kern w:val="3"/>
                <w:sz w:val="24"/>
                <w:szCs w:val="24"/>
              </w:rPr>
              <w:t>12</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BB40AC9" w14:textId="77777777" w:rsidR="000D7154" w:rsidRPr="00F339AF" w:rsidRDefault="000D7154" w:rsidP="00E1494A">
            <w:pPr>
              <w:jc w:val="both"/>
              <w:rPr>
                <w:rFonts w:ascii="Arial Narrow" w:hAnsi="Arial Narrow" w:cs="Arial"/>
                <w:bCs/>
              </w:rPr>
            </w:pPr>
            <w:r w:rsidRPr="00F339AF">
              <w:rPr>
                <w:rFonts w:ascii="Arial Narrow" w:hAnsi="Arial Narrow" w:cs="Arial"/>
                <w:bCs/>
              </w:rPr>
              <w:t xml:space="preserve">Shri A.B. </w:t>
            </w:r>
            <w:proofErr w:type="spellStart"/>
            <w:r w:rsidRPr="00F339AF">
              <w:rPr>
                <w:rFonts w:ascii="Arial Narrow" w:hAnsi="Arial Narrow" w:cs="Arial"/>
                <w:bCs/>
              </w:rPr>
              <w:t>Kamble</w:t>
            </w:r>
            <w:proofErr w:type="spellEnd"/>
            <w:r w:rsidRPr="00F339AF">
              <w:rPr>
                <w:rFonts w:ascii="Arial Narrow" w:hAnsi="Arial Narrow" w:cs="Arial"/>
                <w:bCs/>
              </w:rPr>
              <w:t xml:space="preserve">, Director of KVIC Shillong requested the banks to sanction the 584 pending proposals of PMEGP loans at the earliest possible. These pending proposals are the carry-over from 2020-21 including the target of the </w:t>
            </w:r>
            <w:proofErr w:type="gramStart"/>
            <w:r w:rsidRPr="00F339AF">
              <w:rPr>
                <w:rFonts w:ascii="Arial Narrow" w:hAnsi="Arial Narrow" w:cs="Arial"/>
                <w:bCs/>
              </w:rPr>
              <w:t>June,</w:t>
            </w:r>
            <w:proofErr w:type="gramEnd"/>
            <w:r w:rsidRPr="00F339AF">
              <w:rPr>
                <w:rFonts w:ascii="Arial Narrow" w:hAnsi="Arial Narrow" w:cs="Arial"/>
                <w:bCs/>
              </w:rPr>
              <w:t xml:space="preserve"> 2021 quarter.</w:t>
            </w:r>
          </w:p>
          <w:p w14:paraId="750EBCE0" w14:textId="77777777" w:rsidR="000D7154" w:rsidRPr="00F339AF" w:rsidRDefault="000D7154" w:rsidP="00E1494A">
            <w:pPr>
              <w:pStyle w:val="NoSpacing"/>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170C0F4" w14:textId="77777777" w:rsidR="000D7154" w:rsidRPr="00F339AF" w:rsidRDefault="000D7154" w:rsidP="00E1494A">
            <w:pPr>
              <w:pStyle w:val="NoSpacing"/>
              <w:jc w:val="center"/>
              <w:rPr>
                <w:rFonts w:ascii="Arial Narrow" w:eastAsia="Arial" w:hAnsi="Arial Narrow" w:cs="Arial"/>
                <w:kern w:val="3"/>
                <w:sz w:val="24"/>
                <w:szCs w:val="24"/>
              </w:rPr>
            </w:pPr>
            <w:r w:rsidRPr="00F339AF">
              <w:rPr>
                <w:rFonts w:ascii="Arial Narrow" w:eastAsia="Arial" w:hAnsi="Arial Narrow" w:cs="Arial"/>
                <w:kern w:val="3"/>
                <w:sz w:val="24"/>
                <w:szCs w:val="24"/>
              </w:rPr>
              <w:t>All Banks</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DA739EA" w14:textId="51B50C58" w:rsidR="000D7154" w:rsidRPr="00F339AF" w:rsidRDefault="00F45799"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Banks have noted and assured to sanction the eligible proposals at the earliest.</w:t>
            </w:r>
          </w:p>
        </w:tc>
      </w:tr>
      <w:tr w:rsidR="000D7154" w:rsidRPr="00F339AF" w14:paraId="5443D514"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DFEBED"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26AB1C7" w14:textId="77777777" w:rsidR="000D7154" w:rsidRPr="00F339AF" w:rsidRDefault="000D7154" w:rsidP="00E1494A">
            <w:pPr>
              <w:pStyle w:val="NoSpacing"/>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232C821" w14:textId="77777777" w:rsidR="000D7154" w:rsidRPr="00F339AF" w:rsidRDefault="000D7154" w:rsidP="00E1494A">
            <w:pPr>
              <w:pStyle w:val="NoSpacing"/>
              <w:jc w:val="center"/>
              <w:rPr>
                <w:rFonts w:ascii="Arial Narrow" w:eastAsia="Arial"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134739C"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20289E88"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9523CF4" w14:textId="77777777" w:rsidR="000D7154" w:rsidRPr="00F339AF" w:rsidRDefault="000D7154" w:rsidP="00E1494A">
            <w:pPr>
              <w:pStyle w:val="NoSpacing"/>
              <w:jc w:val="center"/>
              <w:rPr>
                <w:rFonts w:ascii="Arial Narrow" w:hAnsi="Arial Narrow" w:cs="Arial"/>
                <w:b/>
                <w:bCs/>
                <w:kern w:val="3"/>
                <w:sz w:val="24"/>
                <w:szCs w:val="24"/>
              </w:rPr>
            </w:pPr>
          </w:p>
          <w:p w14:paraId="72F93607" w14:textId="77777777" w:rsidR="000D7154" w:rsidRPr="00F339AF" w:rsidRDefault="000D7154" w:rsidP="00E1494A">
            <w:pPr>
              <w:pStyle w:val="NoSpacing"/>
              <w:jc w:val="center"/>
              <w:rPr>
                <w:rFonts w:ascii="Arial Narrow" w:hAnsi="Arial Narrow" w:cs="Arial"/>
                <w:b/>
                <w:bCs/>
                <w:kern w:val="3"/>
                <w:sz w:val="24"/>
                <w:szCs w:val="24"/>
              </w:rPr>
            </w:pPr>
          </w:p>
          <w:p w14:paraId="5D9A9F21" w14:textId="77777777" w:rsidR="000D7154" w:rsidRPr="00F339AF" w:rsidRDefault="000D7154" w:rsidP="00E1494A">
            <w:pPr>
              <w:pStyle w:val="NoSpacing"/>
              <w:jc w:val="center"/>
              <w:rPr>
                <w:rFonts w:ascii="Arial Narrow" w:hAnsi="Arial Narrow" w:cs="Arial"/>
                <w:b/>
                <w:bCs/>
                <w:kern w:val="3"/>
                <w:sz w:val="24"/>
                <w:szCs w:val="24"/>
              </w:rPr>
            </w:pPr>
          </w:p>
          <w:p w14:paraId="0FD7A71B" w14:textId="77777777" w:rsidR="000D7154" w:rsidRPr="00F339AF" w:rsidRDefault="000D7154" w:rsidP="00E1494A">
            <w:pPr>
              <w:pStyle w:val="NoSpacing"/>
              <w:jc w:val="center"/>
              <w:rPr>
                <w:rFonts w:ascii="Arial Narrow" w:hAnsi="Arial Narrow" w:cs="Arial"/>
                <w:b/>
                <w:bCs/>
                <w:kern w:val="3"/>
                <w:sz w:val="24"/>
                <w:szCs w:val="24"/>
              </w:rPr>
            </w:pPr>
          </w:p>
          <w:p w14:paraId="5F3282C9" w14:textId="77777777" w:rsidR="000D7154" w:rsidRPr="00F339AF" w:rsidRDefault="000D7154" w:rsidP="00E1494A">
            <w:pPr>
              <w:pStyle w:val="NoSpacing"/>
              <w:jc w:val="center"/>
              <w:rPr>
                <w:rFonts w:ascii="Arial Narrow" w:hAnsi="Arial Narrow" w:cs="Arial"/>
                <w:b/>
                <w:bCs/>
                <w:kern w:val="3"/>
                <w:sz w:val="24"/>
                <w:szCs w:val="24"/>
              </w:rPr>
            </w:pPr>
          </w:p>
          <w:p w14:paraId="2FD039E7" w14:textId="77777777" w:rsidR="000D7154" w:rsidRPr="00F339AF" w:rsidRDefault="000D7154" w:rsidP="00E1494A">
            <w:pPr>
              <w:pStyle w:val="NoSpacing"/>
              <w:jc w:val="center"/>
              <w:rPr>
                <w:rFonts w:ascii="Arial Narrow" w:hAnsi="Arial Narrow" w:cs="Arial"/>
                <w:b/>
                <w:bCs/>
                <w:kern w:val="3"/>
                <w:sz w:val="24"/>
                <w:szCs w:val="24"/>
              </w:rPr>
            </w:pPr>
          </w:p>
          <w:p w14:paraId="624A276F" w14:textId="77777777" w:rsidR="000D7154" w:rsidRPr="00F339AF" w:rsidRDefault="000D7154" w:rsidP="00E1494A">
            <w:pPr>
              <w:pStyle w:val="NoSpacing"/>
              <w:jc w:val="center"/>
              <w:rPr>
                <w:rFonts w:ascii="Arial Narrow" w:hAnsi="Arial Narrow" w:cs="Arial"/>
                <w:b/>
                <w:bCs/>
                <w:kern w:val="3"/>
                <w:sz w:val="24"/>
                <w:szCs w:val="24"/>
              </w:rPr>
            </w:pPr>
          </w:p>
          <w:p w14:paraId="51D7C954"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13</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E538CF5" w14:textId="77777777" w:rsidR="000D7154" w:rsidRPr="00F339AF" w:rsidRDefault="000D7154" w:rsidP="00E1494A">
            <w:pPr>
              <w:jc w:val="both"/>
              <w:rPr>
                <w:rFonts w:ascii="Arial Narrow" w:hAnsi="Arial Narrow" w:cs="Arial"/>
              </w:rPr>
            </w:pPr>
            <w:r w:rsidRPr="00F339AF">
              <w:rPr>
                <w:rFonts w:ascii="Arial Narrow" w:hAnsi="Arial Narrow" w:cs="Arial"/>
              </w:rPr>
              <w:t xml:space="preserve">The Chief Secretary has requested all Banks operating in South Garo Hills and South West Khasi Hills to extend more loans under PMMY. He appreciated the banks for doing fairly well in credit link to SHGs through </w:t>
            </w:r>
            <w:proofErr w:type="gramStart"/>
            <w:r w:rsidRPr="00F339AF">
              <w:rPr>
                <w:rFonts w:ascii="Arial Narrow" w:hAnsi="Arial Narrow" w:cs="Arial"/>
              </w:rPr>
              <w:t>MSRLS, but</w:t>
            </w:r>
            <w:proofErr w:type="gramEnd"/>
            <w:r w:rsidRPr="00F339AF">
              <w:rPr>
                <w:rFonts w:ascii="Arial Narrow" w:hAnsi="Arial Narrow" w:cs="Arial"/>
              </w:rPr>
              <w:t xml:space="preserve"> requested the Banks to do more in coordination with MSRLS. </w:t>
            </w:r>
          </w:p>
          <w:p w14:paraId="46536CFE" w14:textId="77777777" w:rsidR="000D7154" w:rsidRPr="00F339AF" w:rsidRDefault="000D7154" w:rsidP="00E1494A">
            <w:pPr>
              <w:jc w:val="both"/>
              <w:rPr>
                <w:rFonts w:ascii="Arial Narrow" w:hAnsi="Arial Narrow" w:cs="Arial"/>
              </w:rPr>
            </w:pPr>
          </w:p>
          <w:p w14:paraId="6E654E3F" w14:textId="37252B75" w:rsidR="000D7154" w:rsidRPr="004D3751" w:rsidRDefault="000D7154" w:rsidP="004D3751">
            <w:pPr>
              <w:jc w:val="both"/>
              <w:rPr>
                <w:rFonts w:ascii="Arial Narrow" w:hAnsi="Arial Narrow" w:cs="Arial"/>
              </w:rPr>
            </w:pPr>
            <w:r w:rsidRPr="00F339AF">
              <w:rPr>
                <w:rFonts w:ascii="Arial Narrow" w:hAnsi="Arial Narrow" w:cs="Arial"/>
              </w:rPr>
              <w:t xml:space="preserve">MCAB is requested to facilitate the sanction of higher Limit to SHG loan implemented by MSRLS as was sanctioned by SBI and MRB. </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F77BC3A" w14:textId="77777777" w:rsidR="000D7154" w:rsidRPr="00F339AF" w:rsidRDefault="000D7154" w:rsidP="00E1494A">
            <w:pPr>
              <w:pStyle w:val="NoSpacing"/>
              <w:jc w:val="center"/>
              <w:rPr>
                <w:rFonts w:ascii="Arial Narrow" w:eastAsia="Arial" w:hAnsi="Arial Narrow" w:cs="Arial"/>
                <w:kern w:val="3"/>
                <w:sz w:val="24"/>
                <w:szCs w:val="24"/>
              </w:rPr>
            </w:pPr>
            <w:r w:rsidRPr="00F339AF">
              <w:rPr>
                <w:rFonts w:ascii="Arial Narrow" w:eastAsia="Arial" w:hAnsi="Arial Narrow" w:cs="Arial"/>
                <w:kern w:val="3"/>
                <w:sz w:val="24"/>
                <w:szCs w:val="24"/>
              </w:rPr>
              <w:t>All Banks in South Garo and South West Khasi Hills districts and MCAB</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7A67F18" w14:textId="03D879C8" w:rsidR="000D7154" w:rsidRPr="00F339AF" w:rsidRDefault="000F543A"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 xml:space="preserve">Banks have sanctioned </w:t>
            </w:r>
            <w:r w:rsidR="00E344F1" w:rsidRPr="00F339AF">
              <w:rPr>
                <w:rFonts w:ascii="Arial Narrow" w:hAnsi="Arial Narrow" w:cs="Arial"/>
                <w:kern w:val="3"/>
                <w:sz w:val="24"/>
                <w:szCs w:val="24"/>
              </w:rPr>
              <w:t>10 and 3 PMMY proposals in South Garo and South West Khasi Hills during the quarter</w:t>
            </w:r>
            <w:r w:rsidR="007D307A" w:rsidRPr="00F339AF">
              <w:rPr>
                <w:rFonts w:ascii="Arial Narrow" w:hAnsi="Arial Narrow" w:cs="Arial"/>
                <w:kern w:val="3"/>
                <w:sz w:val="24"/>
                <w:szCs w:val="24"/>
              </w:rPr>
              <w:t xml:space="preserve"> </w:t>
            </w:r>
            <w:r w:rsidR="005F51A7">
              <w:rPr>
                <w:rFonts w:ascii="Arial Narrow" w:hAnsi="Arial Narrow" w:cs="Arial"/>
                <w:kern w:val="3"/>
                <w:sz w:val="24"/>
                <w:szCs w:val="24"/>
              </w:rPr>
              <w:t>and assured to increase the numbers in the following quarters of FY.</w:t>
            </w:r>
          </w:p>
          <w:p w14:paraId="070748E4" w14:textId="77777777" w:rsidR="00DC6C9A" w:rsidRPr="00F339AF" w:rsidRDefault="00DC6C9A" w:rsidP="00E1494A">
            <w:pPr>
              <w:pStyle w:val="NoSpacing"/>
              <w:jc w:val="both"/>
              <w:rPr>
                <w:rFonts w:ascii="Arial Narrow" w:hAnsi="Arial Narrow" w:cs="Arial"/>
                <w:kern w:val="3"/>
                <w:sz w:val="24"/>
                <w:szCs w:val="24"/>
              </w:rPr>
            </w:pPr>
          </w:p>
          <w:p w14:paraId="6F7CC1ED" w14:textId="34AB9C4F" w:rsidR="00DC6C9A" w:rsidRPr="00F339AF" w:rsidRDefault="0007180A"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MCAB have assured to sanction SHG loan Limit in line with RBI guidelines</w:t>
            </w:r>
          </w:p>
        </w:tc>
      </w:tr>
      <w:tr w:rsidR="000D7154" w:rsidRPr="00F339AF" w14:paraId="3F40B85C"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1567D94"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E1C7D1D" w14:textId="77777777" w:rsidR="000D7154" w:rsidRPr="00F339AF" w:rsidRDefault="000D7154" w:rsidP="00E1494A">
            <w:pPr>
              <w:pStyle w:val="NoSpacing"/>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5F8C663" w14:textId="77777777" w:rsidR="000D7154" w:rsidRPr="00F339AF" w:rsidRDefault="000D7154" w:rsidP="00E1494A">
            <w:pPr>
              <w:pStyle w:val="NoSpacing"/>
              <w:jc w:val="center"/>
              <w:rPr>
                <w:rFonts w:ascii="Arial Narrow" w:eastAsia="Arial"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3DF7963"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3EE236EE"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0ED82C1" w14:textId="77777777" w:rsidR="000D7154" w:rsidRPr="00F339AF" w:rsidRDefault="000D7154" w:rsidP="00E1494A">
            <w:pPr>
              <w:pStyle w:val="NoSpacing"/>
              <w:jc w:val="center"/>
              <w:rPr>
                <w:rFonts w:ascii="Arial Narrow" w:hAnsi="Arial Narrow" w:cs="Arial"/>
                <w:b/>
                <w:bCs/>
                <w:kern w:val="3"/>
                <w:sz w:val="24"/>
                <w:szCs w:val="24"/>
              </w:rPr>
            </w:pPr>
          </w:p>
          <w:p w14:paraId="22BDFE15" w14:textId="77777777" w:rsidR="000D7154" w:rsidRPr="00F339AF" w:rsidRDefault="000D7154" w:rsidP="00E1494A">
            <w:pPr>
              <w:pStyle w:val="NoSpacing"/>
              <w:jc w:val="center"/>
              <w:rPr>
                <w:rFonts w:ascii="Arial Narrow" w:hAnsi="Arial Narrow" w:cs="Arial"/>
                <w:b/>
                <w:bCs/>
                <w:kern w:val="3"/>
                <w:sz w:val="24"/>
                <w:szCs w:val="24"/>
              </w:rPr>
            </w:pPr>
          </w:p>
          <w:p w14:paraId="6DC9288B" w14:textId="77777777" w:rsidR="000D7154" w:rsidRPr="00F339AF" w:rsidRDefault="000D7154" w:rsidP="00E1494A">
            <w:pPr>
              <w:pStyle w:val="NoSpacing"/>
              <w:jc w:val="center"/>
              <w:rPr>
                <w:rFonts w:ascii="Arial Narrow" w:hAnsi="Arial Narrow" w:cs="Arial"/>
                <w:b/>
                <w:bCs/>
                <w:kern w:val="3"/>
                <w:sz w:val="24"/>
                <w:szCs w:val="24"/>
              </w:rPr>
            </w:pPr>
          </w:p>
          <w:p w14:paraId="5925502F" w14:textId="77777777" w:rsidR="000D7154" w:rsidRPr="00F339AF" w:rsidRDefault="000D7154" w:rsidP="00E1494A">
            <w:pPr>
              <w:pStyle w:val="NoSpacing"/>
              <w:jc w:val="center"/>
              <w:rPr>
                <w:rFonts w:ascii="Arial Narrow" w:hAnsi="Arial Narrow" w:cs="Arial"/>
                <w:b/>
                <w:bCs/>
                <w:kern w:val="3"/>
                <w:sz w:val="24"/>
                <w:szCs w:val="24"/>
              </w:rPr>
            </w:pPr>
          </w:p>
          <w:p w14:paraId="0782064D"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14</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3868AE" w14:textId="77777777" w:rsidR="000D7154" w:rsidRPr="00F339AF" w:rsidRDefault="000D7154" w:rsidP="00E1494A">
            <w:pPr>
              <w:jc w:val="both"/>
              <w:rPr>
                <w:rFonts w:ascii="Arial Narrow" w:hAnsi="Arial Narrow" w:cs="Arial"/>
              </w:rPr>
            </w:pPr>
            <w:r w:rsidRPr="00F339AF">
              <w:rPr>
                <w:rFonts w:ascii="Arial Narrow" w:hAnsi="Arial Narrow" w:cs="Arial"/>
              </w:rPr>
              <w:t xml:space="preserve">Aspirational District of </w:t>
            </w:r>
            <w:proofErr w:type="spellStart"/>
            <w:r w:rsidRPr="00F339AF">
              <w:rPr>
                <w:rFonts w:ascii="Arial Narrow" w:hAnsi="Arial Narrow" w:cs="Arial"/>
                <w:bCs/>
              </w:rPr>
              <w:t>RiBhoi</w:t>
            </w:r>
            <w:proofErr w:type="spellEnd"/>
            <w:r w:rsidRPr="00F339AF">
              <w:rPr>
                <w:rFonts w:ascii="Arial Narrow" w:hAnsi="Arial Narrow" w:cs="Arial"/>
                <w:bCs/>
              </w:rPr>
              <w:t xml:space="preserve"> has achieved digital coverage of 98.54% for SB accounts and 98.48% for Current Accounts as on 31.06.2021</w:t>
            </w:r>
            <w:r w:rsidRPr="00F339AF">
              <w:rPr>
                <w:rFonts w:ascii="Arial Narrow" w:hAnsi="Arial Narrow" w:cs="Arial"/>
              </w:rPr>
              <w:t xml:space="preserve">. Shri Ramesh R.S. CGM, SBI and GM, RBI requested all the Banks operating in </w:t>
            </w:r>
            <w:proofErr w:type="spellStart"/>
            <w:r w:rsidRPr="00F339AF">
              <w:rPr>
                <w:rFonts w:ascii="Arial Narrow" w:hAnsi="Arial Narrow" w:cs="Arial"/>
              </w:rPr>
              <w:t>RiBhoi</w:t>
            </w:r>
            <w:proofErr w:type="spellEnd"/>
            <w:r w:rsidRPr="00F339AF">
              <w:rPr>
                <w:rFonts w:ascii="Arial Narrow" w:hAnsi="Arial Narrow" w:cs="Arial"/>
              </w:rPr>
              <w:t xml:space="preserve"> district to prioritize the achievement of 100% digitization in the shortest possible time.</w:t>
            </w:r>
          </w:p>
          <w:p w14:paraId="6914913B" w14:textId="77777777" w:rsidR="000D7154" w:rsidRPr="00F339AF" w:rsidRDefault="000D7154" w:rsidP="00E1494A">
            <w:pPr>
              <w:pStyle w:val="NoSpacing"/>
              <w:jc w:val="both"/>
              <w:rPr>
                <w:rFonts w:ascii="Arial Narrow" w:hAnsi="Arial Narrow" w:cs="Arial"/>
                <w:kern w:val="3"/>
                <w:sz w:val="24"/>
                <w:szCs w:val="24"/>
              </w:rPr>
            </w:pPr>
            <w:r w:rsidRPr="00F339AF">
              <w:rPr>
                <w:rFonts w:ascii="Arial Narrow" w:hAnsi="Arial Narrow" w:cs="Arial"/>
                <w:sz w:val="24"/>
                <w:szCs w:val="24"/>
              </w:rPr>
              <w:t xml:space="preserve">                            </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148336" w14:textId="77777777" w:rsidR="000D7154" w:rsidRPr="00F339AF" w:rsidRDefault="000D7154" w:rsidP="00E1494A">
            <w:pPr>
              <w:pStyle w:val="NoSpacing"/>
              <w:jc w:val="center"/>
              <w:rPr>
                <w:rFonts w:ascii="Arial Narrow" w:eastAsia="Arial" w:hAnsi="Arial Narrow" w:cs="Arial"/>
                <w:kern w:val="3"/>
                <w:sz w:val="24"/>
                <w:szCs w:val="24"/>
              </w:rPr>
            </w:pPr>
            <w:r w:rsidRPr="00F339AF">
              <w:rPr>
                <w:rFonts w:ascii="Arial Narrow" w:eastAsia="Arial" w:hAnsi="Arial Narrow" w:cs="Arial"/>
                <w:kern w:val="3"/>
                <w:sz w:val="24"/>
                <w:szCs w:val="24"/>
              </w:rPr>
              <w:t xml:space="preserve">LDM and Banks in </w:t>
            </w:r>
            <w:proofErr w:type="spellStart"/>
            <w:r w:rsidRPr="00F339AF">
              <w:rPr>
                <w:rFonts w:ascii="Arial Narrow" w:eastAsia="Arial" w:hAnsi="Arial Narrow" w:cs="Arial"/>
                <w:kern w:val="3"/>
                <w:sz w:val="24"/>
                <w:szCs w:val="24"/>
              </w:rPr>
              <w:t>Ribhoi</w:t>
            </w:r>
            <w:proofErr w:type="spellEnd"/>
            <w:r w:rsidRPr="00F339AF">
              <w:rPr>
                <w:rFonts w:ascii="Arial Narrow" w:eastAsia="Arial" w:hAnsi="Arial Narrow" w:cs="Arial"/>
                <w:kern w:val="3"/>
                <w:sz w:val="24"/>
                <w:szCs w:val="24"/>
              </w:rPr>
              <w:t xml:space="preserve"> district</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EFA9559" w14:textId="735634C1" w:rsidR="000D7154" w:rsidRPr="00F339AF" w:rsidRDefault="000D7154" w:rsidP="00E1494A">
            <w:pPr>
              <w:suppressAutoHyphens/>
              <w:spacing w:line="100" w:lineRule="atLeast"/>
              <w:jc w:val="both"/>
              <w:rPr>
                <w:rFonts w:ascii="Arial Narrow" w:eastAsia="Lucida Sans Unicode" w:hAnsi="Arial Narrow" w:cs="Comic Sans MS"/>
                <w:color w:val="000000" w:themeColor="text1"/>
                <w:kern w:val="3"/>
                <w:lang w:eastAsia="hi-IN" w:bidi="hi-IN"/>
              </w:rPr>
            </w:pPr>
            <w:r w:rsidRPr="00F339AF">
              <w:rPr>
                <w:rFonts w:ascii="Arial Narrow" w:eastAsia="Lucida Sans Unicode" w:hAnsi="Arial Narrow" w:cs="Comic Sans MS"/>
                <w:color w:val="000000" w:themeColor="text1"/>
                <w:kern w:val="3"/>
                <w:lang w:eastAsia="hi-IN" w:bidi="hi-IN"/>
              </w:rPr>
              <w:t>As on 30.06.2021 digital coverage of 98.96% in SB Accounts and 99.02</w:t>
            </w:r>
            <w:proofErr w:type="gramStart"/>
            <w:r w:rsidRPr="00F339AF">
              <w:rPr>
                <w:rFonts w:ascii="Arial Narrow" w:eastAsia="Lucida Sans Unicode" w:hAnsi="Arial Narrow" w:cs="Comic Sans MS"/>
                <w:color w:val="000000" w:themeColor="text1"/>
                <w:kern w:val="3"/>
                <w:lang w:eastAsia="hi-IN" w:bidi="hi-IN"/>
              </w:rPr>
              <w:t>%  in</w:t>
            </w:r>
            <w:proofErr w:type="gramEnd"/>
            <w:r w:rsidRPr="00F339AF">
              <w:rPr>
                <w:rFonts w:ascii="Arial Narrow" w:eastAsia="Lucida Sans Unicode" w:hAnsi="Arial Narrow" w:cs="Comic Sans MS"/>
                <w:color w:val="000000" w:themeColor="text1"/>
                <w:kern w:val="3"/>
                <w:lang w:eastAsia="hi-IN" w:bidi="hi-IN"/>
              </w:rPr>
              <w:t xml:space="preserve"> Current Account were achieved</w:t>
            </w:r>
            <w:r w:rsidR="002B2735">
              <w:rPr>
                <w:rFonts w:ascii="Arial Narrow" w:eastAsia="Lucida Sans Unicode" w:hAnsi="Arial Narrow" w:cs="Comic Sans MS"/>
                <w:color w:val="000000" w:themeColor="text1"/>
                <w:kern w:val="3"/>
                <w:lang w:eastAsia="hi-IN" w:bidi="hi-IN"/>
              </w:rPr>
              <w:t xml:space="preserve"> </w:t>
            </w:r>
            <w:proofErr w:type="spellStart"/>
            <w:r w:rsidR="002B2735">
              <w:rPr>
                <w:rFonts w:ascii="Arial Narrow" w:eastAsia="Lucida Sans Unicode" w:hAnsi="Arial Narrow" w:cs="Comic Sans MS"/>
                <w:color w:val="000000" w:themeColor="text1"/>
                <w:kern w:val="3"/>
                <w:lang w:eastAsia="hi-IN" w:bidi="hi-IN"/>
              </w:rPr>
              <w:t>upto</w:t>
            </w:r>
            <w:proofErr w:type="spellEnd"/>
            <w:r w:rsidR="002B2735">
              <w:rPr>
                <w:rFonts w:ascii="Arial Narrow" w:eastAsia="Lucida Sans Unicode" w:hAnsi="Arial Narrow" w:cs="Comic Sans MS"/>
                <w:color w:val="000000" w:themeColor="text1"/>
                <w:kern w:val="3"/>
                <w:lang w:eastAsia="hi-IN" w:bidi="hi-IN"/>
              </w:rPr>
              <w:t xml:space="preserve"> 30.06.2021</w:t>
            </w:r>
            <w:r w:rsidRPr="00F339AF">
              <w:rPr>
                <w:rFonts w:ascii="Arial Narrow" w:eastAsia="Lucida Sans Unicode" w:hAnsi="Arial Narrow" w:cs="Comic Sans MS"/>
                <w:color w:val="000000" w:themeColor="text1"/>
                <w:kern w:val="3"/>
                <w:lang w:eastAsia="hi-IN" w:bidi="hi-IN"/>
              </w:rPr>
              <w:t xml:space="preserve">. </w:t>
            </w:r>
          </w:p>
          <w:p w14:paraId="3E402BEF" w14:textId="15C127E4" w:rsidR="000D7154" w:rsidRPr="00F339AF" w:rsidRDefault="000D7154" w:rsidP="00E41A83">
            <w:pPr>
              <w:pStyle w:val="NoSpacing"/>
              <w:jc w:val="both"/>
              <w:rPr>
                <w:rFonts w:ascii="Arial Narrow" w:hAnsi="Arial Narrow" w:cs="Arial"/>
                <w:kern w:val="3"/>
                <w:sz w:val="24"/>
                <w:szCs w:val="24"/>
              </w:rPr>
            </w:pPr>
            <w:r w:rsidRPr="00F339AF">
              <w:rPr>
                <w:rFonts w:ascii="Arial Narrow" w:eastAsia="Times New Roman" w:hAnsi="Arial Narrow" w:cs="Comic Sans MS"/>
                <w:color w:val="000000" w:themeColor="text1"/>
                <w:kern w:val="3"/>
                <w:sz w:val="24"/>
                <w:szCs w:val="24"/>
                <w:lang w:eastAsia="en-US" w:bidi="ar-SA"/>
              </w:rPr>
              <w:t xml:space="preserve">In the last </w:t>
            </w:r>
            <w:r w:rsidR="004E45A1" w:rsidRPr="00F339AF">
              <w:rPr>
                <w:rFonts w:ascii="Arial Narrow" w:eastAsia="Times New Roman" w:hAnsi="Arial Narrow" w:cs="Comic Sans MS"/>
                <w:color w:val="000000" w:themeColor="text1"/>
                <w:kern w:val="3"/>
                <w:sz w:val="24"/>
                <w:szCs w:val="24"/>
                <w:lang w:eastAsia="en-US" w:bidi="ar-SA"/>
              </w:rPr>
              <w:t>DCC meeting</w:t>
            </w:r>
            <w:r w:rsidR="00E41A83" w:rsidRPr="00F339AF">
              <w:rPr>
                <w:rFonts w:ascii="Arial Narrow" w:eastAsia="Times New Roman" w:hAnsi="Arial Narrow" w:cs="Comic Sans MS"/>
                <w:color w:val="000000" w:themeColor="text1"/>
                <w:kern w:val="3"/>
                <w:sz w:val="24"/>
                <w:szCs w:val="24"/>
                <w:lang w:eastAsia="en-US" w:bidi="ar-SA"/>
              </w:rPr>
              <w:t xml:space="preserve"> held on 23.08.2021 it was</w:t>
            </w:r>
            <w:r w:rsidRPr="00F339AF">
              <w:rPr>
                <w:rFonts w:ascii="Arial Narrow" w:eastAsia="Times New Roman" w:hAnsi="Arial Narrow" w:cs="Comic Sans MS"/>
                <w:color w:val="000000" w:themeColor="text1"/>
                <w:kern w:val="3"/>
                <w:sz w:val="24"/>
                <w:szCs w:val="24"/>
                <w:lang w:eastAsia="en-US" w:bidi="ar-SA"/>
              </w:rPr>
              <w:t xml:space="preserve"> agreed to complete the exercise for 100%</w:t>
            </w:r>
            <w:r w:rsidR="00E41A83" w:rsidRPr="00F339AF">
              <w:rPr>
                <w:rFonts w:ascii="Arial Narrow" w:eastAsia="Times New Roman" w:hAnsi="Arial Narrow" w:cs="Comic Sans MS"/>
                <w:color w:val="000000" w:themeColor="text1"/>
                <w:kern w:val="3"/>
                <w:sz w:val="24"/>
                <w:szCs w:val="24"/>
                <w:lang w:eastAsia="en-US" w:bidi="ar-SA"/>
              </w:rPr>
              <w:t xml:space="preserve"> coverage</w:t>
            </w:r>
            <w:r w:rsidRPr="00F339AF">
              <w:rPr>
                <w:rFonts w:ascii="Arial Narrow" w:eastAsia="Times New Roman" w:hAnsi="Arial Narrow" w:cs="Comic Sans MS"/>
                <w:color w:val="000000" w:themeColor="text1"/>
                <w:kern w:val="3"/>
                <w:sz w:val="24"/>
                <w:szCs w:val="24"/>
                <w:lang w:eastAsia="en-US" w:bidi="ar-SA"/>
              </w:rPr>
              <w:t xml:space="preserve"> in both SB &amp; </w:t>
            </w:r>
            <w:proofErr w:type="gramStart"/>
            <w:r w:rsidRPr="00F339AF">
              <w:rPr>
                <w:rFonts w:ascii="Arial Narrow" w:eastAsia="Times New Roman" w:hAnsi="Arial Narrow" w:cs="Comic Sans MS"/>
                <w:color w:val="000000" w:themeColor="text1"/>
                <w:kern w:val="3"/>
                <w:sz w:val="24"/>
                <w:szCs w:val="24"/>
                <w:lang w:eastAsia="en-US" w:bidi="ar-SA"/>
              </w:rPr>
              <w:t>CA  by</w:t>
            </w:r>
            <w:proofErr w:type="gramEnd"/>
            <w:r w:rsidRPr="00F339AF">
              <w:rPr>
                <w:rFonts w:ascii="Arial Narrow" w:eastAsia="Times New Roman" w:hAnsi="Arial Narrow" w:cs="Comic Sans MS"/>
                <w:color w:val="000000" w:themeColor="text1"/>
                <w:kern w:val="3"/>
                <w:sz w:val="24"/>
                <w:szCs w:val="24"/>
                <w:lang w:eastAsia="en-US" w:bidi="ar-SA"/>
              </w:rPr>
              <w:t xml:space="preserve"> </w:t>
            </w:r>
            <w:r w:rsidR="002B2735">
              <w:rPr>
                <w:rFonts w:ascii="Arial Narrow" w:eastAsia="Times New Roman" w:hAnsi="Arial Narrow" w:cs="Comic Sans MS"/>
                <w:color w:val="000000" w:themeColor="text1"/>
                <w:kern w:val="3"/>
                <w:sz w:val="24"/>
                <w:szCs w:val="24"/>
                <w:lang w:eastAsia="en-US" w:bidi="ar-SA"/>
              </w:rPr>
              <w:t>September</w:t>
            </w:r>
            <w:r w:rsidRPr="00F339AF">
              <w:rPr>
                <w:rFonts w:ascii="Arial Narrow" w:eastAsia="Times New Roman" w:hAnsi="Arial Narrow" w:cs="Comic Sans MS"/>
                <w:color w:val="000000" w:themeColor="text1"/>
                <w:kern w:val="3"/>
                <w:sz w:val="24"/>
                <w:szCs w:val="24"/>
                <w:lang w:eastAsia="en-US" w:bidi="ar-SA"/>
              </w:rPr>
              <w:t>, 2021</w:t>
            </w:r>
          </w:p>
        </w:tc>
      </w:tr>
      <w:tr w:rsidR="000D7154" w:rsidRPr="00F339AF" w14:paraId="4AA1A8C7"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76230C4"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CF57CAF" w14:textId="77777777" w:rsidR="000D7154" w:rsidRPr="00F339AF" w:rsidRDefault="000D7154" w:rsidP="00E1494A">
            <w:pPr>
              <w:pStyle w:val="NoSpacing"/>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0BD293A" w14:textId="77777777" w:rsidR="000D7154" w:rsidRPr="00F339AF" w:rsidRDefault="000D7154" w:rsidP="00E1494A">
            <w:pPr>
              <w:pStyle w:val="NoSpacing"/>
              <w:jc w:val="center"/>
              <w:rPr>
                <w:rFonts w:ascii="Arial Narrow" w:eastAsia="Arial"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3E3863E"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6986A0E1"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6D4B33C" w14:textId="77777777" w:rsidR="000D7154" w:rsidRPr="00F339AF" w:rsidRDefault="000D7154" w:rsidP="00E1494A">
            <w:pPr>
              <w:pStyle w:val="NoSpacing"/>
              <w:jc w:val="center"/>
              <w:rPr>
                <w:rFonts w:ascii="Arial Narrow" w:hAnsi="Arial Narrow" w:cs="Arial"/>
                <w:b/>
                <w:bCs/>
                <w:kern w:val="3"/>
                <w:sz w:val="24"/>
                <w:szCs w:val="24"/>
              </w:rPr>
            </w:pPr>
          </w:p>
          <w:p w14:paraId="18ECCF94" w14:textId="77777777" w:rsidR="000D7154" w:rsidRPr="00F339AF" w:rsidRDefault="000D7154" w:rsidP="00E1494A">
            <w:pPr>
              <w:pStyle w:val="NoSpacing"/>
              <w:jc w:val="center"/>
              <w:rPr>
                <w:rFonts w:ascii="Arial Narrow" w:hAnsi="Arial Narrow" w:cs="Arial"/>
                <w:b/>
                <w:bCs/>
                <w:kern w:val="3"/>
                <w:sz w:val="24"/>
                <w:szCs w:val="24"/>
              </w:rPr>
            </w:pPr>
          </w:p>
          <w:p w14:paraId="4FE41EE1" w14:textId="77777777" w:rsidR="000D7154" w:rsidRPr="00F339AF" w:rsidRDefault="000D7154" w:rsidP="00E1494A">
            <w:pPr>
              <w:pStyle w:val="NoSpacing"/>
              <w:jc w:val="center"/>
              <w:rPr>
                <w:rFonts w:ascii="Arial Narrow" w:hAnsi="Arial Narrow" w:cs="Arial"/>
                <w:b/>
                <w:bCs/>
                <w:kern w:val="3"/>
                <w:sz w:val="24"/>
                <w:szCs w:val="24"/>
              </w:rPr>
            </w:pPr>
          </w:p>
          <w:p w14:paraId="7D818DD4"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15</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E2AF406" w14:textId="77777777" w:rsidR="000D7154" w:rsidRPr="00F339AF" w:rsidRDefault="000D7154" w:rsidP="00E1494A">
            <w:pPr>
              <w:pStyle w:val="NoSpacing"/>
              <w:jc w:val="both"/>
              <w:rPr>
                <w:rFonts w:ascii="Arial Narrow" w:hAnsi="Arial Narrow" w:cs="Arial"/>
                <w:kern w:val="3"/>
                <w:sz w:val="24"/>
                <w:szCs w:val="24"/>
              </w:rPr>
            </w:pPr>
            <w:r w:rsidRPr="00F339AF">
              <w:rPr>
                <w:rFonts w:ascii="Arial Narrow" w:hAnsi="Arial Narrow" w:cs="Arial"/>
                <w:sz w:val="24"/>
                <w:szCs w:val="24"/>
              </w:rPr>
              <w:t xml:space="preserve">The Chief Secretary called upon MCAB and SBI to consider opening bank branch at </w:t>
            </w:r>
            <w:proofErr w:type="spellStart"/>
            <w:r w:rsidRPr="00F339AF">
              <w:rPr>
                <w:rFonts w:ascii="Arial Narrow" w:hAnsi="Arial Narrow" w:cs="Arial"/>
                <w:sz w:val="24"/>
                <w:szCs w:val="24"/>
              </w:rPr>
              <w:t>Raksamgre</w:t>
            </w:r>
            <w:proofErr w:type="spellEnd"/>
            <w:r w:rsidRPr="00F339AF">
              <w:rPr>
                <w:rFonts w:ascii="Arial Narrow" w:hAnsi="Arial Narrow" w:cs="Arial"/>
                <w:sz w:val="24"/>
                <w:szCs w:val="24"/>
              </w:rPr>
              <w:t xml:space="preserve"> and </w:t>
            </w:r>
            <w:proofErr w:type="spellStart"/>
            <w:r w:rsidRPr="00F339AF">
              <w:rPr>
                <w:rFonts w:ascii="Arial Narrow" w:hAnsi="Arial Narrow" w:cs="Arial"/>
                <w:sz w:val="24"/>
                <w:szCs w:val="24"/>
              </w:rPr>
              <w:t>Tikrilla</w:t>
            </w:r>
            <w:proofErr w:type="spellEnd"/>
            <w:r w:rsidRPr="00F339AF">
              <w:rPr>
                <w:rFonts w:ascii="Arial Narrow" w:hAnsi="Arial Narrow" w:cs="Arial"/>
                <w:sz w:val="24"/>
                <w:szCs w:val="24"/>
              </w:rPr>
              <w:t xml:space="preserve"> in West Garo Hills., which was allotted by Finance Department, Govt of Meghalaya. He informed that the Government is ready to incentivize for opening new branches in terms of Lands and logistics supports.</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E08DAF" w14:textId="77777777" w:rsidR="000D7154" w:rsidRPr="00F339AF" w:rsidRDefault="000D7154" w:rsidP="00E1494A">
            <w:pPr>
              <w:pStyle w:val="NoSpacing"/>
              <w:jc w:val="center"/>
              <w:rPr>
                <w:rFonts w:ascii="Arial Narrow" w:eastAsia="Arial" w:hAnsi="Arial Narrow" w:cs="Arial"/>
                <w:kern w:val="3"/>
                <w:sz w:val="24"/>
                <w:szCs w:val="24"/>
              </w:rPr>
            </w:pPr>
            <w:r w:rsidRPr="00F339AF">
              <w:rPr>
                <w:rFonts w:ascii="Arial Narrow" w:hAnsi="Arial Narrow" w:cs="Arial"/>
                <w:sz w:val="24"/>
                <w:szCs w:val="24"/>
              </w:rPr>
              <w:t>Action:  SBI and MCAB</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8BA5153" w14:textId="77777777" w:rsidR="00A435A9" w:rsidRPr="00F339AF" w:rsidRDefault="000D7154"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 xml:space="preserve">SBI branch is opened at </w:t>
            </w:r>
            <w:proofErr w:type="spellStart"/>
            <w:r w:rsidRPr="00F339AF">
              <w:rPr>
                <w:rFonts w:ascii="Arial Narrow" w:hAnsi="Arial Narrow" w:cs="Arial"/>
                <w:kern w:val="3"/>
                <w:sz w:val="24"/>
                <w:szCs w:val="24"/>
              </w:rPr>
              <w:t>Tikrikilla</w:t>
            </w:r>
            <w:proofErr w:type="spellEnd"/>
            <w:r w:rsidRPr="00F339AF">
              <w:rPr>
                <w:rFonts w:ascii="Arial Narrow" w:hAnsi="Arial Narrow" w:cs="Arial"/>
                <w:kern w:val="3"/>
                <w:sz w:val="24"/>
                <w:szCs w:val="24"/>
              </w:rPr>
              <w:t xml:space="preserve">, West Garo Hills. </w:t>
            </w:r>
          </w:p>
          <w:p w14:paraId="41A81DA9" w14:textId="2B7E5E1C" w:rsidR="000D7154" w:rsidRPr="00F339AF" w:rsidRDefault="00710DBD" w:rsidP="00E1494A">
            <w:pPr>
              <w:pStyle w:val="NoSpacing"/>
              <w:jc w:val="both"/>
              <w:rPr>
                <w:rFonts w:ascii="Arial Narrow" w:hAnsi="Arial Narrow" w:cs="Arial"/>
                <w:kern w:val="3"/>
                <w:sz w:val="24"/>
                <w:szCs w:val="24"/>
              </w:rPr>
            </w:pPr>
            <w:r w:rsidRPr="00F339AF">
              <w:rPr>
                <w:rFonts w:ascii="Arial Narrow" w:hAnsi="Arial Narrow" w:cs="Arial"/>
                <w:kern w:val="3"/>
                <w:sz w:val="24"/>
                <w:szCs w:val="24"/>
              </w:rPr>
              <w:t xml:space="preserve">MCAB have been advised </w:t>
            </w:r>
            <w:r w:rsidR="00A435A9" w:rsidRPr="00F339AF">
              <w:rPr>
                <w:rFonts w:ascii="Arial Narrow" w:hAnsi="Arial Narrow" w:cs="Arial"/>
                <w:kern w:val="3"/>
                <w:sz w:val="24"/>
                <w:szCs w:val="24"/>
              </w:rPr>
              <w:t xml:space="preserve">to open </w:t>
            </w:r>
            <w:r w:rsidR="00730469" w:rsidRPr="00F339AF">
              <w:rPr>
                <w:rFonts w:ascii="Arial Narrow" w:hAnsi="Arial Narrow" w:cs="Arial"/>
                <w:kern w:val="3"/>
                <w:sz w:val="24"/>
                <w:szCs w:val="24"/>
              </w:rPr>
              <w:t>a branch</w:t>
            </w:r>
            <w:r w:rsidR="00A435A9" w:rsidRPr="00F339AF">
              <w:rPr>
                <w:rFonts w:ascii="Arial Narrow" w:hAnsi="Arial Narrow" w:cs="Arial"/>
                <w:kern w:val="3"/>
                <w:sz w:val="24"/>
                <w:szCs w:val="24"/>
              </w:rPr>
              <w:t xml:space="preserve"> at </w:t>
            </w:r>
            <w:proofErr w:type="spellStart"/>
            <w:r w:rsidR="000D7154" w:rsidRPr="00F339AF">
              <w:rPr>
                <w:rFonts w:ascii="Arial Narrow" w:hAnsi="Arial Narrow" w:cs="Arial"/>
                <w:kern w:val="3"/>
                <w:sz w:val="24"/>
                <w:szCs w:val="24"/>
              </w:rPr>
              <w:t>Raksamgre</w:t>
            </w:r>
            <w:proofErr w:type="spellEnd"/>
            <w:r w:rsidR="000D7154" w:rsidRPr="00F339AF">
              <w:rPr>
                <w:rFonts w:ascii="Arial Narrow" w:hAnsi="Arial Narrow" w:cs="Arial"/>
                <w:kern w:val="3"/>
                <w:sz w:val="24"/>
                <w:szCs w:val="24"/>
              </w:rPr>
              <w:t>, West Garo Hills vide Letter No.AO/SLBC/2021-22/17 dated 18.08.2021.</w:t>
            </w:r>
          </w:p>
        </w:tc>
      </w:tr>
      <w:tr w:rsidR="000D7154" w:rsidRPr="00F339AF" w14:paraId="603D5F90"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CD6BDCA" w14:textId="77777777" w:rsidR="000D7154" w:rsidRPr="00F339AF" w:rsidRDefault="000D7154" w:rsidP="00E1494A">
            <w:pPr>
              <w:pStyle w:val="NoSpacing"/>
              <w:jc w:val="center"/>
              <w:rPr>
                <w:rFonts w:ascii="Arial Narrow" w:hAnsi="Arial Narrow" w:cs="Arial"/>
                <w:b/>
                <w:bCs/>
                <w:kern w:val="3"/>
                <w:sz w:val="24"/>
                <w:szCs w:val="24"/>
              </w:rPr>
            </w:pP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53BD75C" w14:textId="77777777" w:rsidR="000D7154" w:rsidRPr="00F339AF" w:rsidRDefault="000D7154" w:rsidP="00E1494A">
            <w:pPr>
              <w:pStyle w:val="NoSpacing"/>
              <w:jc w:val="both"/>
              <w:rPr>
                <w:rFonts w:ascii="Arial Narrow" w:hAnsi="Arial Narrow" w:cs="Arial"/>
                <w:kern w:val="3"/>
                <w:sz w:val="24"/>
                <w:szCs w:val="24"/>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3C1AA54" w14:textId="77777777" w:rsidR="000D7154" w:rsidRPr="00F339AF" w:rsidRDefault="000D7154" w:rsidP="00E1494A">
            <w:pPr>
              <w:pStyle w:val="NoSpacing"/>
              <w:jc w:val="center"/>
              <w:rPr>
                <w:rFonts w:ascii="Arial Narrow" w:eastAsia="Arial" w:hAnsi="Arial Narrow" w:cs="Arial"/>
                <w:b/>
                <w:bCs/>
                <w:kern w:val="3"/>
                <w:sz w:val="24"/>
                <w:szCs w:val="24"/>
              </w:rPr>
            </w:pP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7B0446A" w14:textId="77777777" w:rsidR="000D7154" w:rsidRPr="00F339AF" w:rsidRDefault="000D7154" w:rsidP="00E1494A">
            <w:pPr>
              <w:pStyle w:val="NoSpacing"/>
              <w:jc w:val="both"/>
              <w:rPr>
                <w:rFonts w:ascii="Arial Narrow" w:hAnsi="Arial Narrow" w:cs="Arial"/>
                <w:kern w:val="3"/>
                <w:sz w:val="24"/>
                <w:szCs w:val="24"/>
              </w:rPr>
            </w:pPr>
          </w:p>
        </w:tc>
      </w:tr>
      <w:tr w:rsidR="000D7154" w:rsidRPr="00F339AF" w14:paraId="2E67D8D6" w14:textId="77777777" w:rsidTr="00E1494A">
        <w:trPr>
          <w:trHeight w:val="1"/>
        </w:trPr>
        <w:tc>
          <w:tcPr>
            <w:tcW w:w="7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87F4F9" w14:textId="77777777" w:rsidR="000D7154" w:rsidRPr="00F339AF" w:rsidRDefault="000D7154" w:rsidP="00E1494A">
            <w:pPr>
              <w:pStyle w:val="NoSpacing"/>
              <w:jc w:val="center"/>
              <w:rPr>
                <w:rFonts w:ascii="Arial Narrow" w:hAnsi="Arial Narrow" w:cs="Arial"/>
                <w:b/>
                <w:bCs/>
                <w:kern w:val="3"/>
                <w:sz w:val="24"/>
                <w:szCs w:val="24"/>
              </w:rPr>
            </w:pPr>
          </w:p>
          <w:p w14:paraId="53CDD03E" w14:textId="77777777" w:rsidR="000D7154" w:rsidRPr="00F339AF" w:rsidRDefault="000D7154" w:rsidP="00E1494A">
            <w:pPr>
              <w:pStyle w:val="NoSpacing"/>
              <w:jc w:val="center"/>
              <w:rPr>
                <w:rFonts w:ascii="Arial Narrow" w:hAnsi="Arial Narrow" w:cs="Arial"/>
                <w:b/>
                <w:bCs/>
                <w:kern w:val="3"/>
                <w:sz w:val="24"/>
                <w:szCs w:val="24"/>
              </w:rPr>
            </w:pPr>
          </w:p>
          <w:p w14:paraId="19BAC7EC" w14:textId="77777777" w:rsidR="000D7154" w:rsidRPr="00F339AF" w:rsidRDefault="000D7154" w:rsidP="00E1494A">
            <w:pPr>
              <w:pStyle w:val="NoSpacing"/>
              <w:jc w:val="center"/>
              <w:rPr>
                <w:rFonts w:ascii="Arial Narrow" w:hAnsi="Arial Narrow" w:cs="Arial"/>
                <w:b/>
                <w:bCs/>
                <w:kern w:val="3"/>
                <w:sz w:val="24"/>
                <w:szCs w:val="24"/>
              </w:rPr>
            </w:pPr>
          </w:p>
          <w:p w14:paraId="2D9463B4" w14:textId="77777777" w:rsidR="000D7154" w:rsidRPr="00F339AF" w:rsidRDefault="000D7154" w:rsidP="00E1494A">
            <w:pPr>
              <w:pStyle w:val="NoSpacing"/>
              <w:jc w:val="center"/>
              <w:rPr>
                <w:rFonts w:ascii="Arial Narrow" w:hAnsi="Arial Narrow" w:cs="Arial"/>
                <w:b/>
                <w:bCs/>
                <w:kern w:val="3"/>
                <w:sz w:val="24"/>
                <w:szCs w:val="24"/>
              </w:rPr>
            </w:pPr>
          </w:p>
          <w:p w14:paraId="30C1C85C" w14:textId="77777777" w:rsidR="000D7154" w:rsidRPr="00F339AF" w:rsidRDefault="000D7154" w:rsidP="00E1494A">
            <w:pPr>
              <w:pStyle w:val="NoSpacing"/>
              <w:jc w:val="center"/>
              <w:rPr>
                <w:rFonts w:ascii="Arial Narrow" w:hAnsi="Arial Narrow" w:cs="Arial"/>
                <w:b/>
                <w:bCs/>
                <w:kern w:val="3"/>
                <w:sz w:val="24"/>
                <w:szCs w:val="24"/>
              </w:rPr>
            </w:pPr>
          </w:p>
          <w:p w14:paraId="15302E57" w14:textId="77777777" w:rsidR="000D7154" w:rsidRPr="00F339AF" w:rsidRDefault="000D7154" w:rsidP="00E1494A">
            <w:pPr>
              <w:pStyle w:val="NoSpacing"/>
              <w:jc w:val="center"/>
              <w:rPr>
                <w:rFonts w:ascii="Arial Narrow" w:hAnsi="Arial Narrow" w:cs="Arial"/>
                <w:b/>
                <w:bCs/>
                <w:kern w:val="3"/>
                <w:sz w:val="24"/>
                <w:szCs w:val="24"/>
              </w:rPr>
            </w:pPr>
            <w:r w:rsidRPr="00F339AF">
              <w:rPr>
                <w:rFonts w:ascii="Arial Narrow" w:hAnsi="Arial Narrow" w:cs="Arial"/>
                <w:b/>
                <w:bCs/>
                <w:kern w:val="3"/>
                <w:sz w:val="24"/>
                <w:szCs w:val="24"/>
              </w:rPr>
              <w:t>16</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46E8CEE" w14:textId="77777777" w:rsidR="000D7154" w:rsidRPr="00F339AF" w:rsidRDefault="000D7154" w:rsidP="00E1494A">
            <w:pPr>
              <w:pStyle w:val="NoSpacing"/>
              <w:jc w:val="both"/>
              <w:rPr>
                <w:rFonts w:ascii="Arial Narrow" w:hAnsi="Arial Narrow" w:cs="Arial"/>
                <w:kern w:val="3"/>
                <w:sz w:val="24"/>
                <w:szCs w:val="24"/>
              </w:rPr>
            </w:pPr>
            <w:r w:rsidRPr="00F339AF">
              <w:rPr>
                <w:rFonts w:ascii="Arial Narrow" w:eastAsia="Calibri" w:hAnsi="Arial Narrow" w:cs="Arial"/>
                <w:bCs/>
                <w:sz w:val="24"/>
                <w:szCs w:val="24"/>
                <w:shd w:val="clear" w:color="auto" w:fill="FFFFFF"/>
              </w:rPr>
              <w:t>Shri AK Sarangi, General Manager NABARD suggested to call for a Sub-Committee Meeting to discuss the issue of DFS Uncovered villages. The Chief Secretary also suggested to share the remaining uncovered villages with the Government and the Deputy Commissioner of respective districts for better co-ordination amongst all stake holders</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02171AF" w14:textId="77777777" w:rsidR="000D7154" w:rsidRPr="00F339AF" w:rsidRDefault="000D7154" w:rsidP="00E1494A">
            <w:pPr>
              <w:pStyle w:val="NoSpacing"/>
              <w:jc w:val="center"/>
              <w:rPr>
                <w:rFonts w:ascii="Arial Narrow" w:eastAsia="Arial" w:hAnsi="Arial Narrow" w:cs="Arial"/>
                <w:kern w:val="3"/>
                <w:sz w:val="24"/>
                <w:szCs w:val="24"/>
              </w:rPr>
            </w:pPr>
            <w:r w:rsidRPr="00F339AF">
              <w:rPr>
                <w:rFonts w:ascii="Arial Narrow" w:eastAsia="Arial" w:hAnsi="Arial Narrow" w:cs="Arial"/>
                <w:kern w:val="3"/>
                <w:sz w:val="24"/>
                <w:szCs w:val="24"/>
              </w:rPr>
              <w:t>SLBC and MCAB</w:t>
            </w:r>
          </w:p>
        </w:tc>
        <w:tc>
          <w:tcPr>
            <w:tcW w:w="39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E131DB8" w14:textId="34C01ACA" w:rsidR="009A4A1B" w:rsidRPr="00F339AF" w:rsidRDefault="009A4A1B" w:rsidP="009A4A1B">
            <w:pPr>
              <w:pStyle w:val="NoSpacing"/>
              <w:jc w:val="both"/>
              <w:rPr>
                <w:rFonts w:ascii="Arial Narrow" w:hAnsi="Arial Narrow" w:cs="Arial"/>
                <w:kern w:val="3"/>
                <w:sz w:val="24"/>
                <w:szCs w:val="24"/>
              </w:rPr>
            </w:pPr>
            <w:r w:rsidRPr="00F339AF">
              <w:rPr>
                <w:rFonts w:ascii="Arial Narrow" w:hAnsi="Arial Narrow" w:cs="Arial"/>
                <w:kern w:val="3"/>
                <w:sz w:val="24"/>
                <w:szCs w:val="24"/>
              </w:rPr>
              <w:t xml:space="preserve">Sub-Committee meeting was held on 03.09.2021 to </w:t>
            </w:r>
            <w:r w:rsidR="00CF4FB7" w:rsidRPr="00F339AF">
              <w:rPr>
                <w:rFonts w:ascii="Arial Narrow" w:hAnsi="Arial Narrow" w:cs="Arial"/>
                <w:kern w:val="3"/>
                <w:sz w:val="24"/>
                <w:szCs w:val="24"/>
              </w:rPr>
              <w:t>resolve</w:t>
            </w:r>
            <w:r w:rsidRPr="00F339AF">
              <w:rPr>
                <w:rFonts w:ascii="Arial Narrow" w:hAnsi="Arial Narrow" w:cs="Arial"/>
                <w:kern w:val="3"/>
                <w:sz w:val="24"/>
                <w:szCs w:val="24"/>
              </w:rPr>
              <w:t xml:space="preserve"> </w:t>
            </w:r>
            <w:r w:rsidRPr="00F339AF">
              <w:rPr>
                <w:rFonts w:ascii="Arial Narrow" w:eastAsia="Calibri" w:hAnsi="Arial Narrow" w:cs="Arial"/>
                <w:bCs/>
                <w:sz w:val="24"/>
                <w:szCs w:val="24"/>
                <w:shd w:val="clear" w:color="auto" w:fill="FFFFFF"/>
              </w:rPr>
              <w:t>the issue of</w:t>
            </w:r>
            <w:r w:rsidR="00C5236F">
              <w:rPr>
                <w:rFonts w:ascii="Arial Narrow" w:eastAsia="Calibri" w:hAnsi="Arial Narrow" w:cs="Arial"/>
                <w:bCs/>
                <w:sz w:val="24"/>
                <w:szCs w:val="24"/>
                <w:shd w:val="clear" w:color="auto" w:fill="FFFFFF"/>
              </w:rPr>
              <w:t xml:space="preserve"> 21</w:t>
            </w:r>
            <w:r w:rsidRPr="00F339AF">
              <w:rPr>
                <w:rFonts w:ascii="Arial Narrow" w:eastAsia="Calibri" w:hAnsi="Arial Narrow" w:cs="Arial"/>
                <w:bCs/>
                <w:sz w:val="24"/>
                <w:szCs w:val="24"/>
                <w:shd w:val="clear" w:color="auto" w:fill="FFFFFF"/>
              </w:rPr>
              <w:t xml:space="preserve"> DFS</w:t>
            </w:r>
            <w:r w:rsidR="00612E22" w:rsidRPr="00F339AF">
              <w:rPr>
                <w:rFonts w:ascii="Arial Narrow" w:eastAsia="Calibri" w:hAnsi="Arial Narrow" w:cs="Arial"/>
                <w:bCs/>
                <w:sz w:val="24"/>
                <w:szCs w:val="24"/>
                <w:shd w:val="clear" w:color="auto" w:fill="FFFFFF"/>
              </w:rPr>
              <w:t xml:space="preserve"> </w:t>
            </w:r>
            <w:r w:rsidR="00C5236F">
              <w:rPr>
                <w:rFonts w:ascii="Arial Narrow" w:eastAsia="Calibri" w:hAnsi="Arial Narrow" w:cs="Arial"/>
                <w:bCs/>
                <w:sz w:val="24"/>
                <w:szCs w:val="24"/>
                <w:shd w:val="clear" w:color="auto" w:fill="FFFFFF"/>
              </w:rPr>
              <w:t>uncovered villages. ICICI Bank, HDFC and UCO bank have assured to covered within September and MCAB have committed to cover 3-4 villages within September, 2021.</w:t>
            </w:r>
            <w:r w:rsidR="00612E22" w:rsidRPr="00F339AF">
              <w:rPr>
                <w:rFonts w:ascii="Arial Narrow" w:eastAsia="Calibri" w:hAnsi="Arial Narrow" w:cs="Arial"/>
                <w:bCs/>
                <w:sz w:val="24"/>
                <w:szCs w:val="24"/>
                <w:shd w:val="clear" w:color="auto" w:fill="FFFFFF"/>
              </w:rPr>
              <w:t xml:space="preserve">                                                                                                                                                                                                                                                                                                                                                                                            </w:t>
            </w:r>
          </w:p>
        </w:tc>
      </w:tr>
    </w:tbl>
    <w:p w14:paraId="3CA6F3B1" w14:textId="77777777" w:rsidR="006E7E2A" w:rsidRDefault="006E7E2A" w:rsidP="00232497">
      <w:pPr>
        <w:pStyle w:val="NoSpacing"/>
        <w:jc w:val="both"/>
        <w:rPr>
          <w:rFonts w:ascii="Arial Narrow" w:hAnsi="Arial Narrow" w:cs="Arial"/>
          <w:b/>
          <w:bCs/>
          <w:sz w:val="24"/>
          <w:szCs w:val="24"/>
          <w:u w:val="single"/>
        </w:rPr>
      </w:pPr>
    </w:p>
    <w:p w14:paraId="420559EF" w14:textId="34AF1AE1" w:rsidR="00D62753" w:rsidRPr="003E5AE4" w:rsidRDefault="00D62753" w:rsidP="00232497">
      <w:pPr>
        <w:pStyle w:val="NoSpacing"/>
        <w:jc w:val="both"/>
        <w:rPr>
          <w:rFonts w:ascii="Arial Narrow" w:hAnsi="Arial Narrow" w:cs="Arial"/>
          <w:b/>
          <w:bCs/>
          <w:sz w:val="24"/>
          <w:szCs w:val="24"/>
          <w:u w:val="single"/>
        </w:rPr>
      </w:pPr>
      <w:r w:rsidRPr="003E5AE4">
        <w:rPr>
          <w:rFonts w:ascii="Arial Narrow" w:hAnsi="Arial Narrow" w:cs="Arial"/>
          <w:b/>
          <w:bCs/>
          <w:sz w:val="24"/>
          <w:szCs w:val="24"/>
          <w:u w:val="single"/>
        </w:rPr>
        <w:t>Agenda – 2: Review of Financial Inclusion Initiatives, Expansion of banking Network and Financial Literacy</w:t>
      </w:r>
    </w:p>
    <w:p w14:paraId="6257F65F" w14:textId="625BF1E6" w:rsidR="0059141A" w:rsidRPr="003E5AE4" w:rsidRDefault="0059141A" w:rsidP="007B3901">
      <w:pPr>
        <w:pStyle w:val="NoSpacing"/>
        <w:numPr>
          <w:ilvl w:val="0"/>
          <w:numId w:val="6"/>
        </w:numPr>
        <w:jc w:val="both"/>
        <w:rPr>
          <w:rFonts w:ascii="Arial Narrow" w:hAnsi="Arial Narrow" w:cs="Arial"/>
          <w:b/>
          <w:bCs/>
          <w:sz w:val="24"/>
          <w:szCs w:val="24"/>
          <w:u w:val="single"/>
        </w:rPr>
      </w:pPr>
      <w:r w:rsidRPr="003E5AE4">
        <w:rPr>
          <w:rFonts w:ascii="Arial Narrow" w:hAnsi="Arial Narrow" w:cs="Arial"/>
          <w:b/>
          <w:bCs/>
          <w:sz w:val="24"/>
          <w:szCs w:val="24"/>
          <w:u w:val="single"/>
        </w:rPr>
        <w:t xml:space="preserve">Status of opening of banking outlets in unbanked villages, CBS-enabled banking outlets at the unbanked rural </w:t>
      </w:r>
      <w:proofErr w:type="spellStart"/>
      <w:r w:rsidRPr="003E5AE4">
        <w:rPr>
          <w:rFonts w:ascii="Arial Narrow" w:hAnsi="Arial Narrow" w:cs="Arial"/>
          <w:b/>
          <w:bCs/>
          <w:sz w:val="24"/>
          <w:szCs w:val="24"/>
          <w:u w:val="single"/>
        </w:rPr>
        <w:t>centres</w:t>
      </w:r>
      <w:proofErr w:type="spellEnd"/>
      <w:r w:rsidRPr="003E5AE4">
        <w:rPr>
          <w:rFonts w:ascii="Arial Narrow" w:hAnsi="Arial Narrow" w:cs="Arial"/>
          <w:b/>
          <w:bCs/>
          <w:sz w:val="24"/>
          <w:szCs w:val="24"/>
          <w:u w:val="single"/>
        </w:rPr>
        <w:t xml:space="preserve"> (URCs)</w:t>
      </w:r>
    </w:p>
    <w:p w14:paraId="25D7C98D" w14:textId="48C326E9" w:rsidR="007B3901" w:rsidRPr="00536938" w:rsidRDefault="00767966" w:rsidP="00817AA7">
      <w:pPr>
        <w:jc w:val="both"/>
        <w:rPr>
          <w:rFonts w:ascii="Arial Narrow" w:hAnsi="Arial Narrow" w:cs="Arial"/>
          <w:bCs/>
        </w:rPr>
      </w:pPr>
      <w:r>
        <w:rPr>
          <w:rFonts w:ascii="Arial Narrow" w:hAnsi="Arial Narrow" w:cs="Arial"/>
          <w:bCs/>
        </w:rPr>
        <w:t xml:space="preserve">A </w:t>
      </w:r>
      <w:r w:rsidR="00BB5384" w:rsidRPr="003E5AE4">
        <w:rPr>
          <w:rFonts w:ascii="Arial Narrow" w:hAnsi="Arial Narrow" w:cs="Arial"/>
          <w:bCs/>
        </w:rPr>
        <w:t xml:space="preserve">Sub-Committee meeting was held </w:t>
      </w:r>
      <w:r>
        <w:rPr>
          <w:rFonts w:ascii="Arial Narrow" w:hAnsi="Arial Narrow" w:cs="Arial"/>
          <w:bCs/>
        </w:rPr>
        <w:t>on 20.08.2021</w:t>
      </w:r>
      <w:r w:rsidR="00224467">
        <w:rPr>
          <w:rFonts w:ascii="Arial Narrow" w:hAnsi="Arial Narrow" w:cs="Arial"/>
          <w:bCs/>
        </w:rPr>
        <w:t xml:space="preserve"> to understand the gaps/ limitations </w:t>
      </w:r>
      <w:proofErr w:type="gramStart"/>
      <w:r w:rsidR="00BB5384" w:rsidRPr="003E5AE4">
        <w:rPr>
          <w:rFonts w:ascii="Arial Narrow" w:hAnsi="Arial Narrow" w:cs="Arial"/>
          <w:bCs/>
        </w:rPr>
        <w:t>with regard to</w:t>
      </w:r>
      <w:proofErr w:type="gramEnd"/>
      <w:r w:rsidR="00BB5384" w:rsidRPr="003E5AE4">
        <w:rPr>
          <w:rFonts w:ascii="Arial Narrow" w:hAnsi="Arial Narrow" w:cs="Arial"/>
          <w:bCs/>
        </w:rPr>
        <w:t xml:space="preserve"> uncovered villages</w:t>
      </w:r>
      <w:r w:rsidR="00BB5384" w:rsidRPr="003E5AE4">
        <w:rPr>
          <w:rFonts w:ascii="Arial Narrow" w:hAnsi="Arial Narrow" w:cs="Arial"/>
        </w:rPr>
        <w:t xml:space="preserve"> with less than 2000 population</w:t>
      </w:r>
      <w:r w:rsidR="00224467">
        <w:rPr>
          <w:rFonts w:ascii="Arial Narrow" w:hAnsi="Arial Narrow" w:cs="Arial"/>
        </w:rPr>
        <w:t xml:space="preserve">. The meeting was presided by Shri EY Chen, Secretary Finance, Govt of Meghalaya and </w:t>
      </w:r>
      <w:r w:rsidR="00BB5384" w:rsidRPr="003E5AE4">
        <w:rPr>
          <w:rFonts w:ascii="Arial Narrow" w:hAnsi="Arial Narrow" w:cs="Arial"/>
        </w:rPr>
        <w:t xml:space="preserve">attended by representatives from Finance Department, SLBC and Reserve Bank of India. It was decided to </w:t>
      </w:r>
      <w:r w:rsidR="00E04073" w:rsidRPr="003E5AE4">
        <w:rPr>
          <w:rFonts w:ascii="Arial Narrow" w:hAnsi="Arial Narrow" w:cs="Arial"/>
        </w:rPr>
        <w:t xml:space="preserve">re-submit </w:t>
      </w:r>
      <w:r w:rsidR="00F913C4">
        <w:rPr>
          <w:rFonts w:ascii="Arial Narrow" w:hAnsi="Arial Narrow" w:cs="Arial"/>
        </w:rPr>
        <w:t xml:space="preserve">to </w:t>
      </w:r>
      <w:r w:rsidR="00F913C4">
        <w:rPr>
          <w:rFonts w:ascii="Arial Narrow" w:hAnsi="Arial Narrow" w:cs="Arial"/>
        </w:rPr>
        <w:lastRenderedPageBreak/>
        <w:t xml:space="preserve">allotted banks </w:t>
      </w:r>
      <w:r w:rsidR="003A13D0" w:rsidRPr="003E5AE4">
        <w:rPr>
          <w:rFonts w:ascii="Arial Narrow" w:hAnsi="Arial Narrow" w:cs="Arial"/>
        </w:rPr>
        <w:t>the</w:t>
      </w:r>
      <w:r w:rsidR="00E04073" w:rsidRPr="003E5AE4">
        <w:rPr>
          <w:rFonts w:ascii="Arial Narrow" w:hAnsi="Arial Narrow" w:cs="Arial"/>
        </w:rPr>
        <w:t xml:space="preserve"> 30</w:t>
      </w:r>
      <w:r w:rsidR="00536938">
        <w:rPr>
          <w:rFonts w:ascii="Arial Narrow" w:hAnsi="Arial Narrow" w:cs="Arial"/>
        </w:rPr>
        <w:t>11</w:t>
      </w:r>
      <w:r w:rsidR="00E04073" w:rsidRPr="003E5AE4">
        <w:rPr>
          <w:rFonts w:ascii="Arial Narrow" w:hAnsi="Arial Narrow" w:cs="Arial"/>
        </w:rPr>
        <w:t xml:space="preserve"> villages </w:t>
      </w:r>
      <w:r w:rsidR="00817AA7" w:rsidRPr="003E5AE4">
        <w:rPr>
          <w:rFonts w:ascii="Arial Narrow" w:hAnsi="Arial Narrow" w:cs="Arial"/>
        </w:rPr>
        <w:t xml:space="preserve">identified by </w:t>
      </w:r>
      <w:r w:rsidR="00E04073" w:rsidRPr="003E5AE4">
        <w:rPr>
          <w:rFonts w:ascii="Arial Narrow" w:hAnsi="Arial Narrow" w:cs="Arial"/>
        </w:rPr>
        <w:t>VEC</w:t>
      </w:r>
      <w:r w:rsidR="00817AA7" w:rsidRPr="003E5AE4">
        <w:rPr>
          <w:rFonts w:ascii="Arial Narrow" w:hAnsi="Arial Narrow" w:cs="Arial"/>
        </w:rPr>
        <w:t xml:space="preserve"> under C&amp;RD</w:t>
      </w:r>
      <w:r w:rsidR="00E04073" w:rsidRPr="003E5AE4">
        <w:rPr>
          <w:rFonts w:ascii="Arial Narrow" w:hAnsi="Arial Narrow" w:cs="Arial"/>
        </w:rPr>
        <w:t xml:space="preserve"> </w:t>
      </w:r>
      <w:r w:rsidR="00817AA7" w:rsidRPr="003E5AE4">
        <w:rPr>
          <w:rFonts w:ascii="Arial Narrow" w:hAnsi="Arial Narrow" w:cs="Arial"/>
        </w:rPr>
        <w:t>to ascertain the location of banking outlets to th</w:t>
      </w:r>
      <w:r w:rsidR="00A72462">
        <w:rPr>
          <w:rFonts w:ascii="Arial Narrow" w:hAnsi="Arial Narrow" w:cs="Arial"/>
        </w:rPr>
        <w:t>e</w:t>
      </w:r>
      <w:r w:rsidR="00817AA7" w:rsidRPr="003E5AE4">
        <w:rPr>
          <w:rFonts w:ascii="Arial Narrow" w:hAnsi="Arial Narrow" w:cs="Arial"/>
        </w:rPr>
        <w:t>se villages</w:t>
      </w:r>
      <w:r w:rsidR="00817AA7" w:rsidRPr="00536938">
        <w:rPr>
          <w:rFonts w:ascii="Arial Narrow" w:hAnsi="Arial Narrow" w:cs="Arial"/>
        </w:rPr>
        <w:t>.</w:t>
      </w:r>
      <w:r w:rsidR="00817AA7" w:rsidRPr="00536938">
        <w:rPr>
          <w:rFonts w:ascii="Arial Narrow" w:hAnsi="Arial Narrow" w:cs="Arial"/>
          <w:bCs/>
        </w:rPr>
        <w:t xml:space="preserve"> </w:t>
      </w:r>
      <w:r w:rsidR="00536938" w:rsidRPr="00536938">
        <w:rPr>
          <w:rFonts w:ascii="Arial Narrow" w:hAnsi="Arial Narrow" w:cs="Arial"/>
          <w:bCs/>
        </w:rPr>
        <w:t>The list of 3011 villages were provided by SRES, C&amp;</w:t>
      </w:r>
      <w:proofErr w:type="gramStart"/>
      <w:r w:rsidR="00536938" w:rsidRPr="00536938">
        <w:rPr>
          <w:rFonts w:ascii="Arial Narrow" w:hAnsi="Arial Narrow" w:cs="Arial"/>
          <w:bCs/>
        </w:rPr>
        <w:t>RD ,</w:t>
      </w:r>
      <w:proofErr w:type="gramEnd"/>
      <w:r w:rsidR="00536938" w:rsidRPr="00536938">
        <w:rPr>
          <w:rFonts w:ascii="Arial Narrow" w:hAnsi="Arial Narrow" w:cs="Arial"/>
          <w:bCs/>
        </w:rPr>
        <w:t xml:space="preserve"> Govt of Meghalaya</w:t>
      </w:r>
    </w:p>
    <w:p w14:paraId="478500E9" w14:textId="77777777" w:rsidR="007B3901" w:rsidRPr="003E5AE4" w:rsidRDefault="007B3901" w:rsidP="007B3901">
      <w:pPr>
        <w:pStyle w:val="NoSpacing"/>
        <w:jc w:val="both"/>
        <w:rPr>
          <w:rFonts w:ascii="Arial Narrow" w:hAnsi="Arial Narrow" w:cs="Arial"/>
          <w:b/>
          <w:bCs/>
          <w:u w:val="single"/>
        </w:rPr>
      </w:pPr>
    </w:p>
    <w:p w14:paraId="5480CE60" w14:textId="1CB006CE" w:rsidR="007B3901" w:rsidRPr="009D6396" w:rsidRDefault="009D6396" w:rsidP="007B3901">
      <w:pPr>
        <w:pStyle w:val="NoSpacing"/>
        <w:jc w:val="both"/>
        <w:rPr>
          <w:rFonts w:ascii="Arial Narrow" w:hAnsi="Arial Narrow" w:cs="Arial"/>
          <w:bCs/>
        </w:rPr>
      </w:pPr>
      <w:r w:rsidRPr="009D6396">
        <w:rPr>
          <w:rFonts w:ascii="Arial Narrow" w:hAnsi="Arial Narrow" w:cs="Arial"/>
          <w:bCs/>
        </w:rPr>
        <w:t xml:space="preserve">The progress report </w:t>
      </w:r>
      <w:proofErr w:type="gramStart"/>
      <w:r w:rsidRPr="009D6396">
        <w:rPr>
          <w:rFonts w:ascii="Arial Narrow" w:hAnsi="Arial Narrow" w:cs="Arial"/>
          <w:bCs/>
        </w:rPr>
        <w:t xml:space="preserve">of </w:t>
      </w:r>
      <w:r w:rsidR="00224467">
        <w:rPr>
          <w:rFonts w:ascii="Arial Narrow" w:hAnsi="Arial Narrow" w:cs="Arial"/>
          <w:bCs/>
        </w:rPr>
        <w:t xml:space="preserve"> branch</w:t>
      </w:r>
      <w:proofErr w:type="gramEnd"/>
      <w:r w:rsidR="00224467">
        <w:rPr>
          <w:rFonts w:ascii="Arial Narrow" w:hAnsi="Arial Narrow" w:cs="Arial"/>
          <w:bCs/>
        </w:rPr>
        <w:t xml:space="preserve"> opening</w:t>
      </w:r>
      <w:r w:rsidR="00A921E4">
        <w:rPr>
          <w:rFonts w:ascii="Arial Narrow" w:hAnsi="Arial Narrow" w:cs="Arial"/>
          <w:bCs/>
        </w:rPr>
        <w:t xml:space="preserve"> </w:t>
      </w:r>
      <w:r w:rsidR="001448B7">
        <w:rPr>
          <w:rFonts w:ascii="Arial Narrow" w:hAnsi="Arial Narrow" w:cs="Arial"/>
          <w:bCs/>
        </w:rPr>
        <w:t>in</w:t>
      </w:r>
      <w:r w:rsidR="00A921E4">
        <w:rPr>
          <w:rFonts w:ascii="Arial Narrow" w:hAnsi="Arial Narrow" w:cs="Arial"/>
          <w:bCs/>
        </w:rPr>
        <w:t xml:space="preserve"> FY 2021-22</w:t>
      </w:r>
      <w:r w:rsidR="00224467">
        <w:rPr>
          <w:rFonts w:ascii="Arial Narrow" w:hAnsi="Arial Narrow" w:cs="Arial"/>
          <w:bCs/>
        </w:rPr>
        <w:t xml:space="preserve"> in 15 </w:t>
      </w:r>
      <w:r w:rsidR="00A921E4">
        <w:rPr>
          <w:rFonts w:ascii="Arial Narrow" w:hAnsi="Arial Narrow" w:cs="Arial"/>
          <w:bCs/>
        </w:rPr>
        <w:t xml:space="preserve">areas </w:t>
      </w:r>
      <w:r w:rsidR="008D4A18" w:rsidRPr="008D4A18">
        <w:rPr>
          <w:rFonts w:ascii="Arial Narrow" w:hAnsi="Arial Narrow" w:cs="Arial"/>
          <w:bCs/>
        </w:rPr>
        <w:t>identified by the Finance Department, Govt of Meghalaya</w:t>
      </w:r>
      <w:r w:rsidRPr="009D6396">
        <w:rPr>
          <w:rFonts w:ascii="Arial Narrow" w:hAnsi="Arial Narrow" w:cs="Arial"/>
          <w:bCs/>
        </w:rPr>
        <w:t xml:space="preserve"> is submitted to Finance Department on 26.08.2021</w:t>
      </w:r>
      <w:r w:rsidR="008B452B">
        <w:rPr>
          <w:rFonts w:ascii="Arial Narrow" w:hAnsi="Arial Narrow" w:cs="Arial"/>
          <w:bCs/>
        </w:rPr>
        <w:t xml:space="preserve"> and discussed in Sub Committee held on 03.09.2021</w:t>
      </w:r>
      <w:r w:rsidR="00B75BC8">
        <w:rPr>
          <w:rFonts w:ascii="Arial Narrow" w:hAnsi="Arial Narrow" w:cs="Arial"/>
          <w:bCs/>
        </w:rPr>
        <w:t>. The allotted banks are State Bank of India, PNB, MCAB, NESFB, Canara Bank, Axis Bank, and MRB</w:t>
      </w:r>
      <w:r w:rsidR="008D4A18">
        <w:rPr>
          <w:rFonts w:ascii="Arial Narrow" w:hAnsi="Arial Narrow" w:cs="Arial"/>
          <w:bCs/>
        </w:rPr>
        <w:t>.</w:t>
      </w:r>
    </w:p>
    <w:p w14:paraId="2C6780E9" w14:textId="1AF2DE10" w:rsidR="007F30A8" w:rsidRPr="00A80AB4" w:rsidRDefault="00AA3906" w:rsidP="00477E64">
      <w:pPr>
        <w:pStyle w:val="NoSpacing"/>
        <w:spacing w:before="240"/>
        <w:jc w:val="both"/>
        <w:rPr>
          <w:rFonts w:ascii="Arial Narrow" w:hAnsi="Arial Narrow" w:cs="Arial"/>
        </w:rPr>
      </w:pPr>
      <w:r>
        <w:rPr>
          <w:rFonts w:ascii="Arial Narrow" w:hAnsi="Arial Narrow" w:cs="Arial"/>
          <w:bCs/>
        </w:rPr>
        <w:t xml:space="preserve">AS on 30.06.2021 there are 21 </w:t>
      </w:r>
      <w:r w:rsidR="007F30A8" w:rsidRPr="00A80AB4">
        <w:rPr>
          <w:rFonts w:ascii="Arial Narrow" w:hAnsi="Arial Narrow" w:cs="Arial"/>
        </w:rPr>
        <w:t xml:space="preserve">unbanked </w:t>
      </w:r>
      <w:r w:rsidR="007C237B" w:rsidRPr="00A80AB4">
        <w:rPr>
          <w:rFonts w:ascii="Arial Narrow" w:hAnsi="Arial Narrow" w:cs="Arial"/>
        </w:rPr>
        <w:t>villages</w:t>
      </w:r>
      <w:r w:rsidR="007C237B">
        <w:rPr>
          <w:rFonts w:ascii="Arial Narrow" w:hAnsi="Arial Narrow" w:cs="Arial"/>
        </w:rPr>
        <w:t xml:space="preserve"> allotted</w:t>
      </w:r>
      <w:r w:rsidR="003D72E3">
        <w:rPr>
          <w:rFonts w:ascii="Arial Narrow" w:hAnsi="Arial Narrow" w:cs="Arial"/>
        </w:rPr>
        <w:t xml:space="preserve"> by DFS</w:t>
      </w:r>
      <w:r w:rsidR="00F85AAC">
        <w:rPr>
          <w:rFonts w:ascii="Arial Narrow" w:hAnsi="Arial Narrow" w:cs="Arial"/>
        </w:rPr>
        <w:t xml:space="preserve"> to </w:t>
      </w:r>
      <w:r w:rsidR="00F85AAC" w:rsidRPr="00F85AAC">
        <w:rPr>
          <w:rFonts w:ascii="Arial Narrow" w:hAnsi="Arial Narrow" w:cs="Arial"/>
        </w:rPr>
        <w:t>MCAB-8, ICICI-9, HDFC-3 &amp; UCO</w:t>
      </w:r>
      <w:r w:rsidR="00987FCD">
        <w:rPr>
          <w:rFonts w:ascii="Arial Narrow" w:hAnsi="Arial Narrow" w:cs="Arial"/>
        </w:rPr>
        <w:t xml:space="preserve"> bank</w:t>
      </w:r>
      <w:r w:rsidR="00F85AAC" w:rsidRPr="00F85AAC">
        <w:rPr>
          <w:rFonts w:ascii="Arial Narrow" w:hAnsi="Arial Narrow" w:cs="Arial"/>
        </w:rPr>
        <w:t>-1</w:t>
      </w:r>
      <w:r>
        <w:rPr>
          <w:rFonts w:ascii="Arial Narrow" w:hAnsi="Arial Narrow" w:cs="Arial"/>
        </w:rPr>
        <w:t>.</w:t>
      </w:r>
      <w:r w:rsidR="007C237B">
        <w:rPr>
          <w:rFonts w:ascii="Arial Narrow" w:hAnsi="Arial Narrow" w:cs="Arial"/>
        </w:rPr>
        <w:t xml:space="preserve"> </w:t>
      </w:r>
      <w:r w:rsidR="002951E8">
        <w:rPr>
          <w:rFonts w:ascii="Arial Narrow" w:hAnsi="Arial Narrow" w:cs="Arial"/>
        </w:rPr>
        <w:t xml:space="preserve">Review meeting was held on 03.09.2021. </w:t>
      </w:r>
      <w:r w:rsidR="00377AE1">
        <w:rPr>
          <w:rFonts w:ascii="Arial Narrow" w:hAnsi="Arial Narrow" w:cs="Arial"/>
        </w:rPr>
        <w:t>Member Banks</w:t>
      </w:r>
      <w:r w:rsidR="007F30A8" w:rsidRPr="00A80AB4">
        <w:rPr>
          <w:rFonts w:ascii="Arial Narrow" w:hAnsi="Arial Narrow" w:cs="Arial"/>
        </w:rPr>
        <w:t xml:space="preserve"> </w:t>
      </w:r>
      <w:r w:rsidR="003D72E3">
        <w:rPr>
          <w:rFonts w:ascii="Arial Narrow" w:hAnsi="Arial Narrow" w:cs="Arial"/>
        </w:rPr>
        <w:t xml:space="preserve">are requested </w:t>
      </w:r>
      <w:r w:rsidR="00FD748B">
        <w:rPr>
          <w:rFonts w:ascii="Arial Narrow" w:hAnsi="Arial Narrow" w:cs="Arial"/>
        </w:rPr>
        <w:t>to</w:t>
      </w:r>
      <w:r w:rsidR="00377AE1">
        <w:rPr>
          <w:rFonts w:ascii="Arial Narrow" w:hAnsi="Arial Narrow" w:cs="Arial"/>
        </w:rPr>
        <w:t xml:space="preserve"> accord top priority to </w:t>
      </w:r>
      <w:r w:rsidR="003D72E3">
        <w:rPr>
          <w:rFonts w:ascii="Arial Narrow" w:hAnsi="Arial Narrow" w:cs="Arial"/>
        </w:rPr>
        <w:t xml:space="preserve">deploy with BC/CSP </w:t>
      </w:r>
      <w:r w:rsidR="00377AE1">
        <w:rPr>
          <w:rFonts w:ascii="Arial Narrow" w:hAnsi="Arial Narrow" w:cs="Arial"/>
        </w:rPr>
        <w:t>those villages and</w:t>
      </w:r>
      <w:r w:rsidR="003D72E3">
        <w:rPr>
          <w:rFonts w:ascii="Arial Narrow" w:hAnsi="Arial Narrow" w:cs="Arial"/>
        </w:rPr>
        <w:t xml:space="preserve"> update</w:t>
      </w:r>
      <w:r>
        <w:rPr>
          <w:rFonts w:ascii="Arial Narrow" w:hAnsi="Arial Narrow" w:cs="Arial"/>
        </w:rPr>
        <w:t>d</w:t>
      </w:r>
      <w:r w:rsidR="007C237B">
        <w:rPr>
          <w:rFonts w:ascii="Arial Narrow" w:hAnsi="Arial Narrow" w:cs="Arial"/>
        </w:rPr>
        <w:t xml:space="preserve"> the details</w:t>
      </w:r>
      <w:r w:rsidR="003D72E3">
        <w:rPr>
          <w:rFonts w:ascii="Arial Narrow" w:hAnsi="Arial Narrow" w:cs="Arial"/>
        </w:rPr>
        <w:t xml:space="preserve"> in </w:t>
      </w:r>
      <w:proofErr w:type="spellStart"/>
      <w:r w:rsidR="003D72E3">
        <w:rPr>
          <w:rFonts w:ascii="Arial Narrow" w:hAnsi="Arial Narrow" w:cs="Arial"/>
        </w:rPr>
        <w:t>Jandhan</w:t>
      </w:r>
      <w:proofErr w:type="spellEnd"/>
      <w:r w:rsidR="003D72E3">
        <w:rPr>
          <w:rFonts w:ascii="Arial Narrow" w:hAnsi="Arial Narrow" w:cs="Arial"/>
        </w:rPr>
        <w:t xml:space="preserve"> </w:t>
      </w:r>
      <w:proofErr w:type="spellStart"/>
      <w:r w:rsidR="003D72E3">
        <w:rPr>
          <w:rFonts w:ascii="Arial Narrow" w:hAnsi="Arial Narrow" w:cs="Arial"/>
        </w:rPr>
        <w:t>darshak</w:t>
      </w:r>
      <w:proofErr w:type="spellEnd"/>
      <w:r w:rsidR="003D72E3">
        <w:rPr>
          <w:rFonts w:ascii="Arial Narrow" w:hAnsi="Arial Narrow" w:cs="Arial"/>
        </w:rPr>
        <w:t xml:space="preserve"> app</w:t>
      </w:r>
      <w:r w:rsidR="00A921E4">
        <w:rPr>
          <w:rFonts w:ascii="Arial Narrow" w:hAnsi="Arial Narrow" w:cs="Arial"/>
        </w:rPr>
        <w:t xml:space="preserve"> within 30.09.2021</w:t>
      </w:r>
    </w:p>
    <w:p w14:paraId="19C930C8" w14:textId="77777777" w:rsidR="00232497" w:rsidRPr="00A80AB4" w:rsidRDefault="00232497" w:rsidP="00232497">
      <w:pPr>
        <w:pStyle w:val="NoSpacing"/>
        <w:jc w:val="both"/>
        <w:rPr>
          <w:rFonts w:ascii="Arial Narrow" w:hAnsi="Arial Narrow" w:cs="Arial"/>
        </w:rPr>
      </w:pPr>
    </w:p>
    <w:p w14:paraId="107A68CE" w14:textId="77777777" w:rsidR="00101745" w:rsidRPr="00A80AB4" w:rsidRDefault="00656E8F" w:rsidP="0071328C">
      <w:pPr>
        <w:pStyle w:val="NoSpacing"/>
        <w:jc w:val="both"/>
        <w:rPr>
          <w:rFonts w:ascii="Arial Narrow" w:hAnsi="Arial Narrow" w:cs="Arial"/>
        </w:rPr>
      </w:pPr>
      <w:r w:rsidRPr="00A80AB4">
        <w:rPr>
          <w:rFonts w:ascii="Arial Narrow" w:hAnsi="Arial Narrow" w:cs="Arial"/>
          <w:b/>
          <w:bCs/>
          <w:u w:val="single"/>
        </w:rPr>
        <w:t>F</w:t>
      </w:r>
      <w:r w:rsidR="003B67A9" w:rsidRPr="00A80AB4">
        <w:rPr>
          <w:rFonts w:ascii="Arial Narrow" w:hAnsi="Arial Narrow" w:cs="Arial"/>
          <w:b/>
          <w:bCs/>
          <w:u w:val="single"/>
        </w:rPr>
        <w:t>inancial Inclusion Roadmap of RBI under “National Strategy</w:t>
      </w:r>
      <w:r w:rsidR="00060817" w:rsidRPr="00A80AB4">
        <w:rPr>
          <w:rFonts w:ascii="Arial Narrow" w:hAnsi="Arial Narrow" w:cs="Arial"/>
          <w:b/>
          <w:bCs/>
          <w:u w:val="single"/>
        </w:rPr>
        <w:t xml:space="preserve"> </w:t>
      </w:r>
      <w:r w:rsidR="003B67A9" w:rsidRPr="00A80AB4">
        <w:rPr>
          <w:rFonts w:ascii="Arial Narrow" w:hAnsi="Arial Narrow" w:cs="Arial"/>
          <w:b/>
          <w:bCs/>
          <w:u w:val="single"/>
        </w:rPr>
        <w:t>for Financial Inclusion (NSFI</w:t>
      </w:r>
      <w:proofErr w:type="gramStart"/>
      <w:r w:rsidR="003B67A9" w:rsidRPr="00A80AB4">
        <w:rPr>
          <w:rFonts w:ascii="Arial Narrow" w:hAnsi="Arial Narrow" w:cs="Arial"/>
          <w:b/>
          <w:bCs/>
          <w:u w:val="single"/>
        </w:rPr>
        <w:t>) :</w:t>
      </w:r>
      <w:proofErr w:type="gramEnd"/>
      <w:r w:rsidR="003B67A9" w:rsidRPr="00A80AB4">
        <w:rPr>
          <w:rFonts w:ascii="Arial Narrow" w:hAnsi="Arial Narrow" w:cs="Arial"/>
          <w:b/>
          <w:bCs/>
          <w:u w:val="single"/>
        </w:rPr>
        <w:t xml:space="preserve"> 2019-2024</w:t>
      </w:r>
      <w:r w:rsidR="00BD75D7" w:rsidRPr="00A80AB4">
        <w:rPr>
          <w:rFonts w:ascii="Arial Narrow" w:hAnsi="Arial Narrow" w:cs="Arial"/>
        </w:rPr>
        <w:t xml:space="preserve">– To </w:t>
      </w:r>
      <w:r w:rsidR="003B67A9" w:rsidRPr="00A80AB4">
        <w:rPr>
          <w:rFonts w:ascii="Arial Narrow" w:hAnsi="Arial Narrow" w:cs="Arial"/>
        </w:rPr>
        <w:t>provid</w:t>
      </w:r>
      <w:r w:rsidR="00B70DFC" w:rsidRPr="00A80AB4">
        <w:rPr>
          <w:rFonts w:ascii="Arial Narrow" w:hAnsi="Arial Narrow" w:cs="Arial"/>
        </w:rPr>
        <w:t>e</w:t>
      </w:r>
      <w:r w:rsidR="003B67A9" w:rsidRPr="00A80AB4">
        <w:rPr>
          <w:rFonts w:ascii="Arial Narrow" w:hAnsi="Arial Narrow" w:cs="Arial"/>
        </w:rPr>
        <w:t xml:space="preserve"> Banking access to every village</w:t>
      </w:r>
      <w:r w:rsidR="00B70DFC" w:rsidRPr="00A80AB4">
        <w:rPr>
          <w:rFonts w:ascii="Arial Narrow" w:hAnsi="Arial Narrow" w:cs="Arial"/>
        </w:rPr>
        <w:t xml:space="preserve">/ hamlets </w:t>
      </w:r>
      <w:r w:rsidR="003B67A9" w:rsidRPr="00A80AB4">
        <w:rPr>
          <w:rFonts w:ascii="Arial Narrow" w:hAnsi="Arial Narrow" w:cs="Arial"/>
        </w:rPr>
        <w:t>of 500 Households</w:t>
      </w:r>
      <w:r w:rsidR="00E27384" w:rsidRPr="00A80AB4">
        <w:rPr>
          <w:rFonts w:ascii="Arial Narrow" w:hAnsi="Arial Narrow" w:cs="Arial"/>
        </w:rPr>
        <w:t xml:space="preserve"> within 5 KM radius</w:t>
      </w:r>
      <w:r w:rsidR="003B67A9" w:rsidRPr="00A80AB4">
        <w:rPr>
          <w:rFonts w:ascii="Arial Narrow" w:hAnsi="Arial Narrow" w:cs="Arial"/>
        </w:rPr>
        <w:t xml:space="preserve"> in hilly areas by </w:t>
      </w:r>
      <w:r w:rsidR="00CD3EC9" w:rsidRPr="00A80AB4">
        <w:rPr>
          <w:rFonts w:ascii="Arial Narrow" w:hAnsi="Arial Narrow" w:cs="Arial"/>
        </w:rPr>
        <w:t>March</w:t>
      </w:r>
      <w:r w:rsidR="003B67A9" w:rsidRPr="00A80AB4">
        <w:rPr>
          <w:rFonts w:ascii="Arial Narrow" w:hAnsi="Arial Narrow" w:cs="Arial"/>
        </w:rPr>
        <w:t>-2020</w:t>
      </w:r>
      <w:r w:rsidR="00DC7A3D" w:rsidRPr="00A80AB4">
        <w:rPr>
          <w:rFonts w:ascii="Arial Narrow" w:hAnsi="Arial Narrow" w:cs="Arial"/>
        </w:rPr>
        <w:t>.</w:t>
      </w:r>
    </w:p>
    <w:p w14:paraId="43136194" w14:textId="77777777" w:rsidR="0071328C" w:rsidRPr="00A80AB4" w:rsidRDefault="0071328C" w:rsidP="0071328C">
      <w:pPr>
        <w:pStyle w:val="NoSpacing"/>
        <w:jc w:val="both"/>
        <w:rPr>
          <w:rFonts w:ascii="Arial Narrow" w:hAnsi="Arial Narrow" w:cs="Arial"/>
        </w:rPr>
      </w:pPr>
    </w:p>
    <w:p w14:paraId="59935430" w14:textId="7BFA4CCA" w:rsidR="009709BB" w:rsidRPr="001448B7" w:rsidRDefault="00F113CC" w:rsidP="0071328C">
      <w:pPr>
        <w:pStyle w:val="NoSpacing"/>
        <w:jc w:val="both"/>
        <w:rPr>
          <w:rFonts w:ascii="Arial Narrow" w:hAnsi="Arial Narrow" w:cs="Arial"/>
          <w:color w:val="FF0000"/>
        </w:rPr>
      </w:pPr>
      <w:r w:rsidRPr="001448B7">
        <w:rPr>
          <w:rFonts w:ascii="Arial Narrow" w:hAnsi="Arial Narrow" w:cs="Arial"/>
        </w:rPr>
        <w:t>Out of 42</w:t>
      </w:r>
      <w:r w:rsidR="00357FB2" w:rsidRPr="001448B7">
        <w:rPr>
          <w:rFonts w:ascii="Arial Narrow" w:hAnsi="Arial Narrow" w:cs="Arial"/>
        </w:rPr>
        <w:t xml:space="preserve"> villages</w:t>
      </w:r>
      <w:r w:rsidR="001A0051" w:rsidRPr="001448B7">
        <w:rPr>
          <w:rFonts w:ascii="Arial Narrow" w:hAnsi="Arial Narrow" w:cs="Arial"/>
        </w:rPr>
        <w:t xml:space="preserve"> with 500 households</w:t>
      </w:r>
      <w:r w:rsidRPr="001448B7">
        <w:rPr>
          <w:rFonts w:ascii="Arial Narrow" w:hAnsi="Arial Narrow" w:cs="Arial"/>
        </w:rPr>
        <w:t>,</w:t>
      </w:r>
      <w:r w:rsidR="0071328C" w:rsidRPr="001448B7">
        <w:rPr>
          <w:rFonts w:ascii="Arial Narrow" w:hAnsi="Arial Narrow" w:cs="Arial"/>
        </w:rPr>
        <w:t xml:space="preserve"> </w:t>
      </w:r>
      <w:r w:rsidR="00541A46" w:rsidRPr="001448B7">
        <w:rPr>
          <w:rFonts w:ascii="Arial Narrow" w:hAnsi="Arial Narrow" w:cs="Arial"/>
        </w:rPr>
        <w:t xml:space="preserve">three </w:t>
      </w:r>
      <w:r w:rsidR="001448B7" w:rsidRPr="001448B7">
        <w:rPr>
          <w:rFonts w:ascii="Arial Narrow" w:hAnsi="Arial Narrow" w:cs="Arial"/>
        </w:rPr>
        <w:t xml:space="preserve">remaining uncover </w:t>
      </w:r>
      <w:r w:rsidR="00541A46" w:rsidRPr="001448B7">
        <w:rPr>
          <w:rFonts w:ascii="Arial Narrow" w:hAnsi="Arial Narrow" w:cs="Arial"/>
        </w:rPr>
        <w:t xml:space="preserve">villages </w:t>
      </w:r>
      <w:r w:rsidR="001448B7" w:rsidRPr="001448B7">
        <w:rPr>
          <w:rFonts w:ascii="Arial Narrow" w:hAnsi="Arial Narrow" w:cs="Arial"/>
        </w:rPr>
        <w:t>is desired to cover with banking outlets within 30.09.2021</w:t>
      </w:r>
      <w:r w:rsidR="00A933F6" w:rsidRPr="001448B7">
        <w:rPr>
          <w:rFonts w:ascii="Arial Narrow" w:hAnsi="Arial Narrow" w:cs="Arial"/>
        </w:rPr>
        <w:t>. T</w:t>
      </w:r>
      <w:r w:rsidR="00541A46" w:rsidRPr="001448B7">
        <w:rPr>
          <w:rFonts w:ascii="Arial Narrow" w:hAnsi="Arial Narrow" w:cs="Arial"/>
        </w:rPr>
        <w:t xml:space="preserve">wo villages </w:t>
      </w:r>
      <w:proofErr w:type="spellStart"/>
      <w:r w:rsidR="00541A46" w:rsidRPr="001448B7">
        <w:rPr>
          <w:rFonts w:ascii="Arial Narrow" w:hAnsi="Arial Narrow" w:cs="Arial"/>
        </w:rPr>
        <w:t>i.e</w:t>
      </w:r>
      <w:proofErr w:type="spellEnd"/>
      <w:r w:rsidR="00317169" w:rsidRPr="001448B7">
        <w:rPr>
          <w:rFonts w:ascii="Arial Narrow" w:hAnsi="Arial Narrow" w:cs="Arial"/>
        </w:rPr>
        <w:t xml:space="preserve"> </w:t>
      </w:r>
      <w:proofErr w:type="spellStart"/>
      <w:r w:rsidR="00A80AB4" w:rsidRPr="001448B7">
        <w:rPr>
          <w:rFonts w:ascii="Arial Narrow" w:hAnsi="Arial Narrow" w:cs="Arial"/>
          <w:kern w:val="3"/>
          <w:szCs w:val="22"/>
        </w:rPr>
        <w:t>Bengalkata</w:t>
      </w:r>
      <w:proofErr w:type="spellEnd"/>
      <w:r w:rsidR="00A80AB4" w:rsidRPr="001448B7">
        <w:rPr>
          <w:rFonts w:ascii="Arial Narrow" w:hAnsi="Arial Narrow" w:cs="Arial"/>
          <w:kern w:val="3"/>
          <w:szCs w:val="22"/>
        </w:rPr>
        <w:t xml:space="preserve"> &amp; </w:t>
      </w:r>
      <w:proofErr w:type="spellStart"/>
      <w:r w:rsidR="00A80AB4" w:rsidRPr="001448B7">
        <w:rPr>
          <w:rFonts w:ascii="Arial Narrow" w:hAnsi="Arial Narrow" w:cs="Arial"/>
          <w:kern w:val="3"/>
          <w:szCs w:val="22"/>
        </w:rPr>
        <w:t>Pushkanipara</w:t>
      </w:r>
      <w:proofErr w:type="spellEnd"/>
      <w:r w:rsidR="00A80AB4" w:rsidRPr="001448B7">
        <w:rPr>
          <w:rFonts w:ascii="Arial Narrow" w:hAnsi="Arial Narrow" w:cs="Arial"/>
          <w:kern w:val="3"/>
          <w:szCs w:val="22"/>
        </w:rPr>
        <w:t xml:space="preserve"> </w:t>
      </w:r>
      <w:r w:rsidR="001448B7" w:rsidRPr="001448B7">
        <w:rPr>
          <w:rFonts w:ascii="Arial Narrow" w:hAnsi="Arial Narrow" w:cs="Arial"/>
          <w:kern w:val="3"/>
          <w:szCs w:val="22"/>
        </w:rPr>
        <w:t xml:space="preserve">in </w:t>
      </w:r>
      <w:r w:rsidR="00A80AB4" w:rsidRPr="001448B7">
        <w:rPr>
          <w:rFonts w:ascii="Arial Narrow" w:hAnsi="Arial Narrow" w:cs="Arial"/>
        </w:rPr>
        <w:t>West Garo Hills</w:t>
      </w:r>
      <w:r w:rsidR="001448B7" w:rsidRPr="001448B7">
        <w:rPr>
          <w:rFonts w:ascii="Arial Narrow" w:hAnsi="Arial Narrow" w:cs="Arial"/>
        </w:rPr>
        <w:t xml:space="preserve"> which was</w:t>
      </w:r>
      <w:r w:rsidR="00317169" w:rsidRPr="001448B7">
        <w:rPr>
          <w:rFonts w:ascii="Arial Narrow" w:hAnsi="Arial Narrow" w:cs="Arial"/>
        </w:rPr>
        <w:t xml:space="preserve"> originally allotted to MCAB was re-allotted to MRB </w:t>
      </w:r>
      <w:r w:rsidR="001448B7" w:rsidRPr="001448B7">
        <w:rPr>
          <w:rFonts w:ascii="Arial Narrow" w:hAnsi="Arial Narrow" w:cs="Arial"/>
        </w:rPr>
        <w:t xml:space="preserve">on 09.09.2021 </w:t>
      </w:r>
      <w:r w:rsidR="00317169" w:rsidRPr="001448B7">
        <w:rPr>
          <w:rFonts w:ascii="Arial Narrow" w:hAnsi="Arial Narrow" w:cs="Arial"/>
        </w:rPr>
        <w:t>to cover with BCs</w:t>
      </w:r>
      <w:r w:rsidR="00A933F6" w:rsidRPr="001448B7">
        <w:rPr>
          <w:rFonts w:ascii="Arial Narrow" w:hAnsi="Arial Narrow" w:cs="Arial"/>
        </w:rPr>
        <w:t xml:space="preserve"> </w:t>
      </w:r>
      <w:r w:rsidR="001448B7" w:rsidRPr="001448B7">
        <w:rPr>
          <w:rFonts w:ascii="Arial Narrow" w:hAnsi="Arial Narrow" w:cs="Arial"/>
        </w:rPr>
        <w:t xml:space="preserve">fixed point within 30.09.2021. </w:t>
      </w:r>
      <w:proofErr w:type="spellStart"/>
      <w:r w:rsidR="00A933F6" w:rsidRPr="001448B7">
        <w:rPr>
          <w:rFonts w:ascii="Arial Narrow" w:hAnsi="Arial Narrow" w:cs="Arial"/>
        </w:rPr>
        <w:t>Narwan</w:t>
      </w:r>
      <w:proofErr w:type="spellEnd"/>
      <w:r w:rsidR="00A933F6" w:rsidRPr="001448B7">
        <w:rPr>
          <w:rFonts w:ascii="Arial Narrow" w:hAnsi="Arial Narrow" w:cs="Arial"/>
        </w:rPr>
        <w:t xml:space="preserve"> village</w:t>
      </w:r>
      <w:r w:rsidR="001448B7" w:rsidRPr="001448B7">
        <w:rPr>
          <w:rFonts w:ascii="Arial Narrow" w:hAnsi="Arial Narrow" w:cs="Arial"/>
        </w:rPr>
        <w:t xml:space="preserve"> in </w:t>
      </w:r>
      <w:r w:rsidR="00A933F6" w:rsidRPr="001448B7">
        <w:rPr>
          <w:rFonts w:ascii="Arial Narrow" w:hAnsi="Arial Narrow" w:cs="Arial"/>
        </w:rPr>
        <w:t xml:space="preserve">East </w:t>
      </w:r>
      <w:proofErr w:type="spellStart"/>
      <w:r w:rsidR="00A933F6" w:rsidRPr="001448B7">
        <w:rPr>
          <w:rFonts w:ascii="Arial Narrow" w:hAnsi="Arial Narrow" w:cs="Arial"/>
        </w:rPr>
        <w:t>Jaintia</w:t>
      </w:r>
      <w:proofErr w:type="spellEnd"/>
      <w:r w:rsidR="001448B7" w:rsidRPr="001448B7">
        <w:rPr>
          <w:rFonts w:ascii="Arial Narrow" w:hAnsi="Arial Narrow" w:cs="Arial"/>
        </w:rPr>
        <w:t xml:space="preserve"> district allotted to </w:t>
      </w:r>
      <w:r w:rsidR="00A933F6" w:rsidRPr="001448B7">
        <w:rPr>
          <w:rFonts w:ascii="Arial Narrow" w:hAnsi="Arial Narrow" w:cs="Arial"/>
        </w:rPr>
        <w:t>SBI</w:t>
      </w:r>
      <w:r w:rsidR="00572AF0" w:rsidRPr="001448B7">
        <w:rPr>
          <w:rFonts w:ascii="Arial Narrow" w:hAnsi="Arial Narrow" w:cs="Arial"/>
        </w:rPr>
        <w:t xml:space="preserve"> </w:t>
      </w:r>
      <w:r w:rsidR="007C237B" w:rsidRPr="001448B7">
        <w:rPr>
          <w:rFonts w:ascii="Arial Narrow" w:hAnsi="Arial Narrow" w:cs="Arial"/>
        </w:rPr>
        <w:t>is</w:t>
      </w:r>
      <w:r w:rsidR="00E23AF9" w:rsidRPr="001448B7">
        <w:rPr>
          <w:rFonts w:ascii="Arial Narrow" w:hAnsi="Arial Narrow" w:cs="Arial"/>
        </w:rPr>
        <w:t xml:space="preserve"> expected to open </w:t>
      </w:r>
      <w:r w:rsidR="008A3947">
        <w:rPr>
          <w:rFonts w:ascii="Arial Narrow" w:hAnsi="Arial Narrow" w:cs="Arial"/>
        </w:rPr>
        <w:t>with</w:t>
      </w:r>
      <w:r w:rsidR="00E23AF9" w:rsidRPr="001448B7">
        <w:rPr>
          <w:rFonts w:ascii="Arial Narrow" w:hAnsi="Arial Narrow" w:cs="Arial"/>
        </w:rPr>
        <w:t xml:space="preserve"> CSP at </w:t>
      </w:r>
      <w:proofErr w:type="spellStart"/>
      <w:r w:rsidR="00E23AF9" w:rsidRPr="001448B7">
        <w:rPr>
          <w:rFonts w:ascii="Arial Narrow" w:hAnsi="Arial Narrow" w:cs="Arial"/>
        </w:rPr>
        <w:t>Narwan</w:t>
      </w:r>
      <w:proofErr w:type="spellEnd"/>
      <w:r w:rsidR="00E23AF9" w:rsidRPr="001448B7">
        <w:rPr>
          <w:rFonts w:ascii="Arial Narrow" w:hAnsi="Arial Narrow" w:cs="Arial"/>
        </w:rPr>
        <w:t xml:space="preserve"> village within September-2021.</w:t>
      </w:r>
    </w:p>
    <w:p w14:paraId="0411A516" w14:textId="77777777" w:rsidR="00FE6620" w:rsidRPr="001448B7" w:rsidRDefault="00FE6620" w:rsidP="00451218">
      <w:pPr>
        <w:pStyle w:val="NoSpacing"/>
        <w:jc w:val="both"/>
        <w:rPr>
          <w:rFonts w:ascii="Arial Narrow" w:hAnsi="Arial Narrow" w:cs="Arial"/>
          <w:szCs w:val="22"/>
        </w:rPr>
      </w:pPr>
    </w:p>
    <w:p w14:paraId="33F6E2D5" w14:textId="0CEAE958" w:rsidR="00E26BF9" w:rsidRPr="00A80AB4" w:rsidRDefault="00451218" w:rsidP="00606973">
      <w:pPr>
        <w:jc w:val="both"/>
        <w:rPr>
          <w:rFonts w:ascii="Arial Narrow" w:eastAsia="Gungsuh" w:hAnsi="Arial Narrow" w:cs="Arial"/>
          <w:sz w:val="22"/>
          <w:szCs w:val="22"/>
        </w:rPr>
      </w:pPr>
      <w:r w:rsidRPr="00A80AB4">
        <w:rPr>
          <w:rFonts w:ascii="Arial Narrow" w:eastAsia="Gungsuh" w:hAnsi="Arial Narrow" w:cs="Arial"/>
          <w:b/>
          <w:bCs/>
          <w:sz w:val="22"/>
          <w:szCs w:val="22"/>
          <w:u w:val="single"/>
        </w:rPr>
        <w:t>(</w:t>
      </w:r>
      <w:r w:rsidR="000D631B" w:rsidRPr="00A80AB4">
        <w:rPr>
          <w:rFonts w:ascii="Arial Narrow" w:eastAsia="Gungsuh" w:hAnsi="Arial Narrow" w:cs="Arial"/>
          <w:b/>
          <w:bCs/>
          <w:sz w:val="22"/>
          <w:szCs w:val="22"/>
          <w:u w:val="single"/>
        </w:rPr>
        <w:t>b</w:t>
      </w:r>
      <w:r w:rsidR="0071328C" w:rsidRPr="00A80AB4">
        <w:rPr>
          <w:rFonts w:ascii="Arial Narrow" w:eastAsia="Gungsuh" w:hAnsi="Arial Narrow" w:cs="Arial"/>
          <w:b/>
          <w:bCs/>
          <w:sz w:val="22"/>
          <w:szCs w:val="22"/>
          <w:u w:val="single"/>
        </w:rPr>
        <w:t>)</w:t>
      </w:r>
      <w:r w:rsidRPr="00A80AB4">
        <w:rPr>
          <w:rFonts w:ascii="Arial Narrow" w:eastAsia="Gungsuh" w:hAnsi="Arial Narrow" w:cs="Arial"/>
          <w:b/>
          <w:bCs/>
          <w:sz w:val="22"/>
          <w:szCs w:val="22"/>
          <w:u w:val="single"/>
        </w:rPr>
        <w:t xml:space="preserve"> </w:t>
      </w:r>
      <w:r w:rsidR="000D631B" w:rsidRPr="00A80AB4">
        <w:rPr>
          <w:rFonts w:ascii="Arial Narrow" w:eastAsia="Gungsuh" w:hAnsi="Arial Narrow" w:cs="Arial"/>
          <w:b/>
          <w:bCs/>
          <w:sz w:val="22"/>
          <w:szCs w:val="22"/>
          <w:u w:val="single"/>
        </w:rPr>
        <w:t xml:space="preserve">Review of Operations of Business Correspondents – hurdles/issues involved </w:t>
      </w:r>
      <w:r w:rsidR="00575C6F" w:rsidRPr="00A80AB4">
        <w:rPr>
          <w:rFonts w:ascii="Arial Narrow" w:eastAsia="Gungsuh" w:hAnsi="Arial Narrow" w:cs="Arial"/>
          <w:b/>
          <w:bCs/>
          <w:sz w:val="22"/>
          <w:szCs w:val="22"/>
          <w:u w:val="single"/>
        </w:rPr>
        <w:t>–</w:t>
      </w:r>
      <w:r w:rsidR="00494A71" w:rsidRPr="00A80AB4">
        <w:rPr>
          <w:rFonts w:ascii="Arial Narrow" w:eastAsia="Gungsuh" w:hAnsi="Arial Narrow" w:cs="Arial"/>
          <w:b/>
          <w:bCs/>
          <w:sz w:val="22"/>
          <w:szCs w:val="22"/>
          <w:u w:val="single"/>
        </w:rPr>
        <w:t>BC/CSP</w:t>
      </w:r>
      <w:r w:rsidR="00494A71" w:rsidRPr="00A80AB4">
        <w:rPr>
          <w:rFonts w:ascii="Arial Narrow" w:eastAsia="Gungsuh" w:hAnsi="Arial Narrow" w:cs="Arial"/>
          <w:b/>
          <w:bCs/>
          <w:sz w:val="22"/>
          <w:szCs w:val="22"/>
        </w:rPr>
        <w:t xml:space="preserve">:  </w:t>
      </w:r>
      <w:r w:rsidR="00494A71" w:rsidRPr="00A80AB4">
        <w:rPr>
          <w:rFonts w:ascii="Arial Narrow" w:eastAsia="Gungsuh" w:hAnsi="Arial Narrow" w:cs="Arial"/>
          <w:sz w:val="22"/>
          <w:szCs w:val="22"/>
        </w:rPr>
        <w:t xml:space="preserve">Business Correspondents are responsible for delivering banking services at the doorstep in the villages. They play a very important role in promoting Financial Inclusion and support economic upliftment </w:t>
      </w:r>
      <w:r w:rsidR="001B287C" w:rsidRPr="00A80AB4">
        <w:rPr>
          <w:rFonts w:ascii="Arial Narrow" w:eastAsia="Gungsuh" w:hAnsi="Arial Narrow" w:cs="Arial"/>
          <w:sz w:val="22"/>
          <w:szCs w:val="22"/>
        </w:rPr>
        <w:t xml:space="preserve">at the village level. </w:t>
      </w:r>
      <w:r w:rsidR="0003080D" w:rsidRPr="00A80AB4">
        <w:rPr>
          <w:rFonts w:ascii="Arial Narrow" w:eastAsia="Gungsuh" w:hAnsi="Arial Narrow" w:cs="Arial"/>
          <w:sz w:val="22"/>
          <w:szCs w:val="22"/>
        </w:rPr>
        <w:t>T</w:t>
      </w:r>
      <w:r w:rsidR="001B287C" w:rsidRPr="00A80AB4">
        <w:rPr>
          <w:rFonts w:ascii="Arial Narrow" w:eastAsia="Gungsuh" w:hAnsi="Arial Narrow" w:cs="Arial"/>
          <w:sz w:val="22"/>
          <w:szCs w:val="22"/>
        </w:rPr>
        <w:t xml:space="preserve">o make BC model successful it is imperative to address key infrastructures </w:t>
      </w:r>
      <w:r w:rsidR="00242AC1" w:rsidRPr="00A80AB4">
        <w:rPr>
          <w:rFonts w:ascii="Arial Narrow" w:eastAsia="Gungsuh" w:hAnsi="Arial Narrow" w:cs="Arial"/>
          <w:sz w:val="22"/>
          <w:szCs w:val="22"/>
        </w:rPr>
        <w:t>required</w:t>
      </w:r>
      <w:r w:rsidR="00B01D11" w:rsidRPr="00A80AB4">
        <w:rPr>
          <w:rFonts w:ascii="Arial Narrow" w:eastAsia="Gungsuh" w:hAnsi="Arial Narrow" w:cs="Arial"/>
          <w:sz w:val="22"/>
          <w:szCs w:val="22"/>
        </w:rPr>
        <w:t xml:space="preserve"> by BC </w:t>
      </w:r>
      <w:r w:rsidR="001B287C" w:rsidRPr="00A80AB4">
        <w:rPr>
          <w:rFonts w:ascii="Arial Narrow" w:eastAsia="Gungsuh" w:hAnsi="Arial Narrow" w:cs="Arial"/>
          <w:sz w:val="22"/>
          <w:szCs w:val="22"/>
        </w:rPr>
        <w:t>like internet/ mobile Connectivity</w:t>
      </w:r>
      <w:r w:rsidR="0003080D" w:rsidRPr="00A80AB4">
        <w:rPr>
          <w:rFonts w:ascii="Arial Narrow" w:eastAsia="Gungsuh" w:hAnsi="Arial Narrow" w:cs="Arial"/>
          <w:sz w:val="22"/>
          <w:szCs w:val="22"/>
        </w:rPr>
        <w:t xml:space="preserve"> and </w:t>
      </w:r>
      <w:r w:rsidR="00506383" w:rsidRPr="00A80AB4">
        <w:rPr>
          <w:rFonts w:ascii="Arial Narrow" w:eastAsia="Gungsuh" w:hAnsi="Arial Narrow" w:cs="Arial"/>
          <w:sz w:val="22"/>
          <w:szCs w:val="22"/>
        </w:rPr>
        <w:t>better remuneration</w:t>
      </w:r>
      <w:r w:rsidR="0003080D" w:rsidRPr="00A80AB4">
        <w:rPr>
          <w:rFonts w:ascii="Arial Narrow" w:eastAsia="Gungsuh" w:hAnsi="Arial Narrow" w:cs="Arial"/>
          <w:sz w:val="22"/>
          <w:szCs w:val="22"/>
        </w:rPr>
        <w:t>.</w:t>
      </w:r>
      <w:r w:rsidR="004673AB" w:rsidRPr="00A80AB4">
        <w:rPr>
          <w:rFonts w:ascii="Arial Narrow" w:eastAsia="Gungsuh" w:hAnsi="Arial Narrow" w:cs="Arial"/>
          <w:sz w:val="22"/>
          <w:szCs w:val="22"/>
        </w:rPr>
        <w:t xml:space="preserve"> </w:t>
      </w:r>
      <w:r w:rsidR="007E6CB4" w:rsidRPr="00A80AB4">
        <w:rPr>
          <w:rFonts w:ascii="Arial Narrow" w:eastAsia="Gungsuh" w:hAnsi="Arial Narrow" w:cs="Arial"/>
          <w:sz w:val="22"/>
          <w:szCs w:val="22"/>
        </w:rPr>
        <w:t xml:space="preserve">As on </w:t>
      </w:r>
      <w:r w:rsidR="007E6CB4" w:rsidRPr="00284049">
        <w:rPr>
          <w:rFonts w:ascii="Arial Narrow" w:eastAsia="Gungsuh" w:hAnsi="Arial Narrow" w:cs="Arial"/>
          <w:b/>
          <w:bCs/>
          <w:sz w:val="22"/>
          <w:szCs w:val="22"/>
        </w:rPr>
        <w:t>3</w:t>
      </w:r>
      <w:r w:rsidR="0003080D" w:rsidRPr="00284049">
        <w:rPr>
          <w:rFonts w:ascii="Arial Narrow" w:eastAsia="Gungsuh" w:hAnsi="Arial Narrow" w:cs="Arial"/>
          <w:b/>
          <w:bCs/>
          <w:sz w:val="22"/>
          <w:szCs w:val="22"/>
        </w:rPr>
        <w:t>1.</w:t>
      </w:r>
      <w:r w:rsidR="00091828">
        <w:rPr>
          <w:rFonts w:ascii="Arial Narrow" w:eastAsia="Gungsuh" w:hAnsi="Arial Narrow" w:cs="Arial"/>
          <w:b/>
          <w:bCs/>
          <w:sz w:val="22"/>
          <w:szCs w:val="22"/>
        </w:rPr>
        <w:t>06</w:t>
      </w:r>
      <w:r w:rsidR="00506383" w:rsidRPr="00284049">
        <w:rPr>
          <w:rFonts w:ascii="Arial Narrow" w:eastAsia="Gungsuh" w:hAnsi="Arial Narrow" w:cs="Arial"/>
          <w:b/>
          <w:bCs/>
          <w:sz w:val="22"/>
          <w:szCs w:val="22"/>
        </w:rPr>
        <w:t>.2021</w:t>
      </w:r>
      <w:r w:rsidR="007E6CB4" w:rsidRPr="00A80AB4">
        <w:rPr>
          <w:rFonts w:ascii="Arial Narrow" w:eastAsia="Gungsuh" w:hAnsi="Arial Narrow" w:cs="Arial"/>
          <w:sz w:val="22"/>
          <w:szCs w:val="22"/>
        </w:rPr>
        <w:t xml:space="preserve"> t</w:t>
      </w:r>
      <w:r w:rsidR="002B01CD" w:rsidRPr="00A80AB4">
        <w:rPr>
          <w:rFonts w:ascii="Arial Narrow" w:eastAsia="Gungsuh" w:hAnsi="Arial Narrow" w:cs="Arial"/>
          <w:sz w:val="22"/>
          <w:szCs w:val="22"/>
        </w:rPr>
        <w:t xml:space="preserve">here are </w:t>
      </w:r>
      <w:r w:rsidR="00E61358" w:rsidRPr="00284049">
        <w:rPr>
          <w:rFonts w:ascii="Arial Narrow" w:eastAsia="Gungsuh" w:hAnsi="Arial Narrow" w:cs="Arial"/>
          <w:b/>
          <w:bCs/>
          <w:sz w:val="22"/>
          <w:szCs w:val="22"/>
        </w:rPr>
        <w:t>7</w:t>
      </w:r>
      <w:r w:rsidR="00091828">
        <w:rPr>
          <w:rFonts w:ascii="Arial Narrow" w:eastAsia="Gungsuh" w:hAnsi="Arial Narrow" w:cs="Arial"/>
          <w:b/>
          <w:bCs/>
          <w:sz w:val="22"/>
          <w:szCs w:val="22"/>
        </w:rPr>
        <w:t>09</w:t>
      </w:r>
      <w:r w:rsidR="002B01CD" w:rsidRPr="00284049">
        <w:rPr>
          <w:rFonts w:ascii="Arial Narrow" w:eastAsia="Gungsuh" w:hAnsi="Arial Narrow" w:cs="Arial"/>
          <w:b/>
          <w:bCs/>
          <w:sz w:val="22"/>
          <w:szCs w:val="22"/>
        </w:rPr>
        <w:t xml:space="preserve"> B</w:t>
      </w:r>
      <w:r w:rsidR="007E6CB4" w:rsidRPr="00284049">
        <w:rPr>
          <w:rFonts w:ascii="Arial Narrow" w:eastAsia="Gungsuh" w:hAnsi="Arial Narrow" w:cs="Arial"/>
          <w:b/>
          <w:bCs/>
          <w:sz w:val="22"/>
          <w:szCs w:val="22"/>
        </w:rPr>
        <w:t>C</w:t>
      </w:r>
      <w:r w:rsidR="002B01CD" w:rsidRPr="00284049">
        <w:rPr>
          <w:rFonts w:ascii="Arial Narrow" w:eastAsia="Gungsuh" w:hAnsi="Arial Narrow" w:cs="Arial"/>
          <w:b/>
          <w:bCs/>
          <w:sz w:val="22"/>
          <w:szCs w:val="22"/>
        </w:rPr>
        <w:t>s</w:t>
      </w:r>
      <w:r w:rsidR="002B01CD" w:rsidRPr="00A80AB4">
        <w:rPr>
          <w:rFonts w:ascii="Arial Narrow" w:eastAsia="Gungsuh" w:hAnsi="Arial Narrow" w:cs="Arial"/>
          <w:sz w:val="22"/>
          <w:szCs w:val="22"/>
        </w:rPr>
        <w:t xml:space="preserve"> deployed by Banks and IPPB across the State.</w:t>
      </w:r>
    </w:p>
    <w:p w14:paraId="2168D4CE" w14:textId="77777777" w:rsidR="0071328C" w:rsidRPr="00A80AB4" w:rsidRDefault="0071328C" w:rsidP="0071328C">
      <w:pPr>
        <w:pStyle w:val="NoSpacing"/>
        <w:jc w:val="both"/>
        <w:rPr>
          <w:rFonts w:ascii="Arial Narrow" w:hAnsi="Arial Narrow" w:cs="Arial"/>
          <w:szCs w:val="22"/>
        </w:rPr>
      </w:pPr>
    </w:p>
    <w:p w14:paraId="4DB8AAFE" w14:textId="77777777" w:rsidR="00D62753" w:rsidRPr="00A80AB4" w:rsidRDefault="00643417" w:rsidP="0071328C">
      <w:pPr>
        <w:pStyle w:val="NoSpacing"/>
        <w:jc w:val="both"/>
        <w:rPr>
          <w:rFonts w:ascii="Arial Narrow" w:hAnsi="Arial Narrow" w:cs="Arial"/>
          <w:b/>
          <w:bCs/>
          <w:szCs w:val="22"/>
          <w:u w:val="single"/>
        </w:rPr>
      </w:pPr>
      <w:r w:rsidRPr="00A80AB4">
        <w:rPr>
          <w:rFonts w:ascii="Arial Narrow" w:hAnsi="Arial Narrow" w:cs="Arial"/>
          <w:b/>
          <w:bCs/>
          <w:szCs w:val="22"/>
          <w:u w:val="single"/>
        </w:rPr>
        <w:t>(c</w:t>
      </w:r>
      <w:r w:rsidR="0071328C" w:rsidRPr="00A80AB4">
        <w:rPr>
          <w:rFonts w:ascii="Arial Narrow" w:hAnsi="Arial Narrow" w:cs="Arial"/>
          <w:b/>
          <w:bCs/>
          <w:szCs w:val="22"/>
          <w:u w:val="single"/>
        </w:rPr>
        <w:t>)</w:t>
      </w:r>
      <w:r w:rsidR="007D0C41" w:rsidRPr="00A80AB4">
        <w:rPr>
          <w:rFonts w:ascii="Arial Narrow" w:hAnsi="Arial Narrow" w:cs="Arial"/>
          <w:b/>
          <w:bCs/>
          <w:szCs w:val="22"/>
          <w:u w:val="single"/>
        </w:rPr>
        <w:t xml:space="preserve"> Progress</w:t>
      </w:r>
      <w:r w:rsidR="00D62753" w:rsidRPr="00A80AB4">
        <w:rPr>
          <w:rFonts w:ascii="Arial Narrow" w:hAnsi="Arial Narrow" w:cs="Arial"/>
          <w:b/>
          <w:bCs/>
          <w:szCs w:val="22"/>
          <w:u w:val="single"/>
        </w:rPr>
        <w:t xml:space="preserve"> in Increasing Digita</w:t>
      </w:r>
      <w:r w:rsidR="0071328C" w:rsidRPr="00A80AB4">
        <w:rPr>
          <w:rFonts w:ascii="Arial Narrow" w:hAnsi="Arial Narrow" w:cs="Arial"/>
          <w:b/>
          <w:bCs/>
          <w:szCs w:val="22"/>
          <w:u w:val="single"/>
        </w:rPr>
        <w:t>l modes of Payment in the State:</w:t>
      </w:r>
      <w:r w:rsidR="00D62753" w:rsidRPr="00A80AB4">
        <w:rPr>
          <w:rFonts w:ascii="Arial Narrow" w:hAnsi="Arial Narrow" w:cs="Arial"/>
          <w:b/>
          <w:bCs/>
          <w:szCs w:val="22"/>
          <w:u w:val="single"/>
        </w:rPr>
        <w:t xml:space="preserve"> Provision of Continuous Connectivity with </w:t>
      </w:r>
      <w:proofErr w:type="gramStart"/>
      <w:r w:rsidR="00D62753" w:rsidRPr="00A80AB4">
        <w:rPr>
          <w:rFonts w:ascii="Arial Narrow" w:hAnsi="Arial Narrow" w:cs="Arial"/>
          <w:b/>
          <w:bCs/>
          <w:szCs w:val="22"/>
          <w:u w:val="single"/>
        </w:rPr>
        <w:t>sufficient</w:t>
      </w:r>
      <w:proofErr w:type="gramEnd"/>
      <w:r w:rsidR="00D62753" w:rsidRPr="00A80AB4">
        <w:rPr>
          <w:rFonts w:ascii="Arial Narrow" w:hAnsi="Arial Narrow" w:cs="Arial"/>
          <w:b/>
          <w:bCs/>
          <w:szCs w:val="22"/>
          <w:u w:val="single"/>
        </w:rPr>
        <w:t xml:space="preserve"> Bandwidth/ Resolving connectivity Issues.</w:t>
      </w:r>
    </w:p>
    <w:p w14:paraId="4084A90A" w14:textId="61C9E4A3" w:rsidR="00E72530" w:rsidRPr="00A80AB4" w:rsidRDefault="00221E13" w:rsidP="00737872">
      <w:pPr>
        <w:pStyle w:val="NoSpacing"/>
        <w:jc w:val="both"/>
        <w:rPr>
          <w:rFonts w:ascii="Arial Narrow" w:hAnsi="Arial Narrow" w:cs="Arial"/>
          <w:i/>
          <w:szCs w:val="22"/>
        </w:rPr>
      </w:pPr>
      <w:r>
        <w:rPr>
          <w:rFonts w:ascii="Arial Narrow" w:hAnsi="Arial Narrow" w:cs="Arial"/>
          <w:szCs w:val="22"/>
        </w:rPr>
        <w:t>All the banks operating in the states should give</w:t>
      </w:r>
      <w:r w:rsidR="00B80996" w:rsidRPr="00A80AB4">
        <w:rPr>
          <w:rFonts w:ascii="Arial Narrow" w:hAnsi="Arial Narrow" w:cs="Arial"/>
          <w:szCs w:val="22"/>
        </w:rPr>
        <w:t xml:space="preserve"> special focus </w:t>
      </w:r>
      <w:r>
        <w:rPr>
          <w:rFonts w:ascii="Arial Narrow" w:hAnsi="Arial Narrow" w:cs="Arial"/>
          <w:szCs w:val="22"/>
        </w:rPr>
        <w:t>on providing Digital products to the account holders</w:t>
      </w:r>
      <w:r w:rsidRPr="00A80AB4">
        <w:rPr>
          <w:rFonts w:ascii="Arial Narrow" w:hAnsi="Arial Narrow" w:cs="Arial"/>
          <w:szCs w:val="22"/>
        </w:rPr>
        <w:t xml:space="preserve"> </w:t>
      </w:r>
      <w:r>
        <w:rPr>
          <w:rFonts w:ascii="Arial Narrow" w:hAnsi="Arial Narrow" w:cs="Arial"/>
          <w:szCs w:val="22"/>
        </w:rPr>
        <w:t xml:space="preserve">with </w:t>
      </w:r>
      <w:proofErr w:type="spellStart"/>
      <w:r>
        <w:rPr>
          <w:rFonts w:ascii="Arial Narrow" w:eastAsia="Calibri" w:hAnsi="Arial Narrow" w:cs="Arial"/>
          <w:kern w:val="0"/>
          <w:szCs w:val="22"/>
          <w:lang w:val="en-IN" w:eastAsia="en-US"/>
        </w:rPr>
        <w:t>at</w:t>
      </w:r>
      <w:r w:rsidR="00E72530" w:rsidRPr="00A80AB4">
        <w:rPr>
          <w:rFonts w:ascii="Arial Narrow" w:eastAsia="Calibri" w:hAnsi="Arial Narrow" w:cs="Arial"/>
          <w:kern w:val="0"/>
          <w:szCs w:val="22"/>
          <w:lang w:val="en-IN" w:eastAsia="en-US"/>
        </w:rPr>
        <w:t>least</w:t>
      </w:r>
      <w:proofErr w:type="spellEnd"/>
      <w:r w:rsidR="00E72530" w:rsidRPr="00A80AB4">
        <w:rPr>
          <w:rFonts w:ascii="Arial Narrow" w:eastAsia="Calibri" w:hAnsi="Arial Narrow" w:cs="Arial"/>
          <w:kern w:val="0"/>
          <w:szCs w:val="22"/>
          <w:lang w:val="en-IN" w:eastAsia="en-US"/>
        </w:rPr>
        <w:t xml:space="preserve"> any one of the facilities such as Debit Cards/ </w:t>
      </w:r>
      <w:proofErr w:type="spellStart"/>
      <w:r w:rsidR="00E72530" w:rsidRPr="00A80AB4">
        <w:rPr>
          <w:rFonts w:ascii="Arial Narrow" w:eastAsia="Calibri" w:hAnsi="Arial Narrow" w:cs="Arial"/>
          <w:kern w:val="0"/>
          <w:szCs w:val="22"/>
          <w:lang w:val="en-IN" w:eastAsia="en-US"/>
        </w:rPr>
        <w:t>Rupay</w:t>
      </w:r>
      <w:proofErr w:type="spellEnd"/>
      <w:r w:rsidR="00E72530" w:rsidRPr="00A80AB4">
        <w:rPr>
          <w:rFonts w:ascii="Arial Narrow" w:eastAsia="Calibri" w:hAnsi="Arial Narrow" w:cs="Arial"/>
          <w:kern w:val="0"/>
          <w:szCs w:val="22"/>
          <w:lang w:val="en-IN" w:eastAsia="en-US"/>
        </w:rPr>
        <w:t xml:space="preserve"> Cards/ UPI</w:t>
      </w:r>
      <w:r w:rsidR="00C8258A" w:rsidRPr="00A80AB4">
        <w:rPr>
          <w:rFonts w:ascii="Arial Narrow" w:eastAsia="Calibri" w:hAnsi="Arial Narrow" w:cs="Arial"/>
          <w:kern w:val="0"/>
          <w:szCs w:val="22"/>
          <w:lang w:val="en-IN" w:eastAsia="en-US"/>
        </w:rPr>
        <w:t>/ Internet Banking/ POS</w:t>
      </w:r>
      <w:r>
        <w:rPr>
          <w:rFonts w:ascii="Arial Narrow" w:eastAsia="Calibri" w:hAnsi="Arial Narrow" w:cs="Arial"/>
          <w:kern w:val="0"/>
          <w:szCs w:val="22"/>
          <w:lang w:val="en-IN" w:eastAsia="en-US"/>
        </w:rPr>
        <w:t xml:space="preserve"> to increase the Digital modes of Payments in the State.</w:t>
      </w:r>
      <w:r w:rsidR="00C8258A" w:rsidRPr="00A80AB4">
        <w:rPr>
          <w:rFonts w:ascii="Arial Narrow" w:eastAsia="Calibri" w:hAnsi="Arial Narrow" w:cs="Arial"/>
          <w:kern w:val="0"/>
          <w:szCs w:val="22"/>
          <w:lang w:val="en-IN" w:eastAsia="en-US"/>
        </w:rPr>
        <w:t xml:space="preserve"> </w:t>
      </w:r>
      <w:r w:rsidR="00737872" w:rsidRPr="00737872">
        <w:rPr>
          <w:rFonts w:ascii="Arial Narrow" w:eastAsia="Calibri" w:hAnsi="Arial Narrow" w:cs="Arial"/>
          <w:kern w:val="0"/>
          <w:szCs w:val="22"/>
          <w:lang w:val="en-IN" w:eastAsia="en-US"/>
        </w:rPr>
        <w:t>As on 30.06.2021 digital coverage of 98.96% in SB Accounts and 99.02</w:t>
      </w:r>
      <w:proofErr w:type="gramStart"/>
      <w:r w:rsidR="00737872" w:rsidRPr="00737872">
        <w:rPr>
          <w:rFonts w:ascii="Arial Narrow" w:eastAsia="Calibri" w:hAnsi="Arial Narrow" w:cs="Arial"/>
          <w:kern w:val="0"/>
          <w:szCs w:val="22"/>
          <w:lang w:val="en-IN" w:eastAsia="en-US"/>
        </w:rPr>
        <w:t>%  in</w:t>
      </w:r>
      <w:proofErr w:type="gramEnd"/>
      <w:r w:rsidR="00737872" w:rsidRPr="00737872">
        <w:rPr>
          <w:rFonts w:ascii="Arial Narrow" w:eastAsia="Calibri" w:hAnsi="Arial Narrow" w:cs="Arial"/>
          <w:kern w:val="0"/>
          <w:szCs w:val="22"/>
          <w:lang w:val="en-IN" w:eastAsia="en-US"/>
        </w:rPr>
        <w:t xml:space="preserve"> Current Account were achieved. In the last </w:t>
      </w:r>
      <w:proofErr w:type="gramStart"/>
      <w:r w:rsidR="00737872" w:rsidRPr="00737872">
        <w:rPr>
          <w:rFonts w:ascii="Arial Narrow" w:eastAsia="Calibri" w:hAnsi="Arial Narrow" w:cs="Arial"/>
          <w:kern w:val="0"/>
          <w:szCs w:val="22"/>
          <w:lang w:val="en-IN" w:eastAsia="en-US"/>
        </w:rPr>
        <w:t>DCC  meeting</w:t>
      </w:r>
      <w:proofErr w:type="gramEnd"/>
      <w:r w:rsidR="00737872" w:rsidRPr="00737872">
        <w:rPr>
          <w:rFonts w:ascii="Arial Narrow" w:eastAsia="Calibri" w:hAnsi="Arial Narrow" w:cs="Arial"/>
          <w:kern w:val="0"/>
          <w:szCs w:val="22"/>
          <w:lang w:val="en-IN" w:eastAsia="en-US"/>
        </w:rPr>
        <w:t xml:space="preserve"> held on 23.08.2021 it was agreed to complete the exercise for 100% coverage in both SB &amp; CA  by 31st August, 2021</w:t>
      </w:r>
    </w:p>
    <w:p w14:paraId="3C55CB83" w14:textId="77777777" w:rsidR="0071328C" w:rsidRPr="00A80AB4" w:rsidRDefault="0071328C" w:rsidP="0071328C">
      <w:pPr>
        <w:pStyle w:val="NoSpacing"/>
        <w:rPr>
          <w:rFonts w:ascii="Arial Narrow" w:hAnsi="Arial Narrow" w:cs="Arial"/>
          <w:szCs w:val="22"/>
        </w:rPr>
      </w:pPr>
    </w:p>
    <w:p w14:paraId="426D2320" w14:textId="77777777" w:rsidR="00451218" w:rsidRPr="00A80AB4" w:rsidRDefault="00D62753" w:rsidP="0071328C">
      <w:pPr>
        <w:pStyle w:val="NoSpacing"/>
        <w:rPr>
          <w:rFonts w:ascii="Arial Narrow" w:hAnsi="Arial Narrow" w:cs="Arial"/>
          <w:b/>
          <w:bCs/>
          <w:szCs w:val="22"/>
          <w:u w:val="single"/>
        </w:rPr>
      </w:pPr>
      <w:r w:rsidRPr="00A80AB4">
        <w:rPr>
          <w:rFonts w:ascii="Arial Narrow" w:hAnsi="Arial Narrow" w:cs="Arial"/>
          <w:b/>
          <w:bCs/>
          <w:szCs w:val="22"/>
          <w:u w:val="single"/>
        </w:rPr>
        <w:t>(</w:t>
      </w:r>
      <w:r w:rsidR="0071328C" w:rsidRPr="00A80AB4">
        <w:rPr>
          <w:rFonts w:ascii="Arial Narrow" w:hAnsi="Arial Narrow" w:cs="Arial"/>
          <w:b/>
          <w:bCs/>
          <w:szCs w:val="22"/>
          <w:u w:val="single"/>
        </w:rPr>
        <w:t>d)</w:t>
      </w:r>
      <w:r w:rsidRPr="00A80AB4">
        <w:rPr>
          <w:rFonts w:ascii="Arial Narrow" w:hAnsi="Arial Narrow" w:cs="Arial"/>
          <w:b/>
          <w:bCs/>
          <w:szCs w:val="22"/>
          <w:u w:val="single"/>
        </w:rPr>
        <w:t xml:space="preserve"> Setting-up of Solar Powered V-</w:t>
      </w:r>
      <w:r w:rsidR="00A50768" w:rsidRPr="00A80AB4">
        <w:rPr>
          <w:rFonts w:ascii="Arial Narrow" w:hAnsi="Arial Narrow" w:cs="Arial"/>
          <w:b/>
          <w:bCs/>
          <w:szCs w:val="22"/>
          <w:u w:val="single"/>
        </w:rPr>
        <w:t>S</w:t>
      </w:r>
      <w:r w:rsidR="00643417" w:rsidRPr="00A80AB4">
        <w:rPr>
          <w:rFonts w:ascii="Arial Narrow" w:hAnsi="Arial Narrow" w:cs="Arial"/>
          <w:b/>
          <w:bCs/>
          <w:szCs w:val="22"/>
          <w:u w:val="single"/>
        </w:rPr>
        <w:t>AT</w:t>
      </w:r>
      <w:r w:rsidR="00E26BF9" w:rsidRPr="00A80AB4">
        <w:rPr>
          <w:rFonts w:ascii="Arial Narrow" w:hAnsi="Arial Narrow" w:cs="Arial"/>
          <w:b/>
          <w:bCs/>
          <w:szCs w:val="22"/>
          <w:u w:val="single"/>
        </w:rPr>
        <w:t xml:space="preserve">: </w:t>
      </w:r>
    </w:p>
    <w:p w14:paraId="6FE967DA" w14:textId="77777777" w:rsidR="0090408D" w:rsidRPr="00A80AB4" w:rsidRDefault="00E26BF9" w:rsidP="0071328C">
      <w:pPr>
        <w:pStyle w:val="NoSpacing"/>
        <w:rPr>
          <w:rFonts w:ascii="Arial Narrow" w:hAnsi="Arial Narrow" w:cs="Arial"/>
          <w:szCs w:val="22"/>
        </w:rPr>
      </w:pPr>
      <w:r w:rsidRPr="00A80AB4">
        <w:rPr>
          <w:rFonts w:ascii="Arial Narrow" w:hAnsi="Arial Narrow" w:cs="Arial"/>
          <w:szCs w:val="22"/>
        </w:rPr>
        <w:t>NABARD is requested to give the overall status Report of Solar Power V-Sat</w:t>
      </w:r>
    </w:p>
    <w:p w14:paraId="6841FF3E" w14:textId="77777777" w:rsidR="0071328C" w:rsidRPr="00A80AB4" w:rsidRDefault="0071328C" w:rsidP="0071328C">
      <w:pPr>
        <w:pStyle w:val="NoSpacing"/>
        <w:jc w:val="both"/>
        <w:rPr>
          <w:rFonts w:ascii="Arial Narrow" w:hAnsi="Arial Narrow" w:cs="Arial"/>
        </w:rPr>
      </w:pPr>
    </w:p>
    <w:p w14:paraId="46E9E0D7" w14:textId="532B002A" w:rsidR="000F7AEA" w:rsidRPr="00A80AB4" w:rsidRDefault="000F7AEA" w:rsidP="00EF1190">
      <w:pPr>
        <w:pStyle w:val="NoSpacing"/>
        <w:jc w:val="both"/>
        <w:rPr>
          <w:rFonts w:ascii="Arial Narrow" w:hAnsi="Arial Narrow" w:cs="Arial"/>
          <w:b/>
          <w:bCs/>
          <w:u w:val="single"/>
        </w:rPr>
      </w:pPr>
      <w:r w:rsidRPr="00A80AB4">
        <w:rPr>
          <w:rFonts w:ascii="Arial Narrow" w:hAnsi="Arial Narrow" w:cs="Arial"/>
          <w:b/>
          <w:bCs/>
          <w:u w:val="single"/>
        </w:rPr>
        <w:t xml:space="preserve">Agenda 3. Review of </w:t>
      </w:r>
      <w:r w:rsidR="00FB4043" w:rsidRPr="00A80AB4">
        <w:rPr>
          <w:rFonts w:ascii="Arial Narrow" w:hAnsi="Arial Narrow" w:cs="Arial"/>
          <w:b/>
          <w:bCs/>
          <w:u w:val="single"/>
        </w:rPr>
        <w:t xml:space="preserve">Business Development and </w:t>
      </w:r>
      <w:r w:rsidRPr="00A80AB4">
        <w:rPr>
          <w:rFonts w:ascii="Arial Narrow" w:hAnsi="Arial Narrow" w:cs="Arial"/>
          <w:b/>
          <w:bCs/>
          <w:u w:val="single"/>
        </w:rPr>
        <w:t xml:space="preserve">Credit Disbursement by Banks </w:t>
      </w:r>
      <w:r w:rsidR="00F837F5" w:rsidRPr="00A80AB4">
        <w:rPr>
          <w:rFonts w:ascii="Arial Narrow" w:hAnsi="Arial Narrow" w:cs="Arial"/>
          <w:b/>
          <w:bCs/>
          <w:u w:val="single"/>
        </w:rPr>
        <w:t>in</w:t>
      </w:r>
      <w:r w:rsidRPr="00A80AB4">
        <w:rPr>
          <w:rFonts w:ascii="Arial Narrow" w:hAnsi="Arial Narrow" w:cs="Arial"/>
          <w:b/>
          <w:bCs/>
          <w:u w:val="single"/>
        </w:rPr>
        <w:t xml:space="preserve"> FY20</w:t>
      </w:r>
      <w:r w:rsidR="00C13300" w:rsidRPr="00A80AB4">
        <w:rPr>
          <w:rFonts w:ascii="Arial Narrow" w:hAnsi="Arial Narrow" w:cs="Arial"/>
          <w:b/>
          <w:bCs/>
          <w:u w:val="single"/>
        </w:rPr>
        <w:t>2</w:t>
      </w:r>
      <w:r w:rsidR="00797479">
        <w:rPr>
          <w:rFonts w:ascii="Arial Narrow" w:hAnsi="Arial Narrow" w:cs="Arial"/>
          <w:b/>
          <w:bCs/>
          <w:u w:val="single"/>
        </w:rPr>
        <w:t>1-22</w:t>
      </w:r>
      <w:r w:rsidRPr="00A80AB4">
        <w:rPr>
          <w:rFonts w:ascii="Arial Narrow" w:hAnsi="Arial Narrow" w:cs="Arial"/>
          <w:b/>
          <w:bCs/>
          <w:u w:val="single"/>
        </w:rPr>
        <w:t>:</w:t>
      </w:r>
    </w:p>
    <w:p w14:paraId="1563607D" w14:textId="77777777" w:rsidR="00EF1190" w:rsidRPr="00EF1190" w:rsidRDefault="00EF1190" w:rsidP="00EF1190">
      <w:pPr>
        <w:pStyle w:val="NoSpacing"/>
        <w:jc w:val="both"/>
        <w:rPr>
          <w:rFonts w:ascii="Arial" w:hAnsi="Arial" w:cs="Arial"/>
        </w:rPr>
      </w:pPr>
    </w:p>
    <w:p w14:paraId="207960B9" w14:textId="7CB6FBDE" w:rsidR="00D62753" w:rsidRPr="00A80AB4" w:rsidRDefault="00D62753" w:rsidP="00EF1190">
      <w:pPr>
        <w:pStyle w:val="NoSpacing"/>
        <w:jc w:val="both"/>
        <w:rPr>
          <w:rFonts w:ascii="Arial Narrow" w:hAnsi="Arial Narrow" w:cs="Arial"/>
        </w:rPr>
      </w:pPr>
      <w:r w:rsidRPr="00A80AB4">
        <w:rPr>
          <w:rFonts w:ascii="Arial Narrow" w:hAnsi="Arial Narrow" w:cs="Arial"/>
          <w:b/>
          <w:bCs/>
          <w:u w:val="single"/>
        </w:rPr>
        <w:t>Deposits:</w:t>
      </w:r>
      <w:r w:rsidRPr="00A80AB4">
        <w:rPr>
          <w:rFonts w:ascii="Arial Narrow" w:hAnsi="Arial Narrow" w:cs="Arial"/>
        </w:rPr>
        <w:t xml:space="preserve"> The total deposits in the quarter ending</w:t>
      </w:r>
      <w:r w:rsidR="00EF1190" w:rsidRPr="00A80AB4">
        <w:rPr>
          <w:rFonts w:ascii="Arial Narrow" w:hAnsi="Arial Narrow" w:cs="Arial"/>
        </w:rPr>
        <w:t xml:space="preserve"> </w:t>
      </w:r>
      <w:r w:rsidR="00797479">
        <w:rPr>
          <w:rFonts w:ascii="Arial Narrow" w:hAnsi="Arial Narrow" w:cs="Arial"/>
        </w:rPr>
        <w:t>June</w:t>
      </w:r>
      <w:r w:rsidR="0080269B" w:rsidRPr="00A80AB4">
        <w:rPr>
          <w:rFonts w:ascii="Arial Narrow" w:hAnsi="Arial Narrow" w:cs="Arial"/>
        </w:rPr>
        <w:t xml:space="preserve"> 2021 </w:t>
      </w:r>
      <w:r w:rsidR="0021166D" w:rsidRPr="00A80AB4">
        <w:rPr>
          <w:rFonts w:ascii="Arial Narrow" w:hAnsi="Arial Narrow" w:cs="Arial"/>
        </w:rPr>
        <w:t xml:space="preserve">is </w:t>
      </w:r>
      <w:r w:rsidR="0021166D" w:rsidRPr="00A80AB4">
        <w:rPr>
          <w:rFonts w:ascii="Arial" w:hAnsi="Arial" w:cs="Arial"/>
        </w:rPr>
        <w:t>₹</w:t>
      </w:r>
      <w:r w:rsidR="007C69D8">
        <w:rPr>
          <w:rFonts w:ascii="Arial Narrow" w:hAnsi="Arial Narrow" w:cs="Arial"/>
        </w:rPr>
        <w:t>.</w:t>
      </w:r>
      <w:r w:rsidR="0080269B" w:rsidRPr="00A80AB4">
        <w:rPr>
          <w:rFonts w:ascii="Arial Narrow" w:hAnsi="Arial Narrow" w:cs="Arial"/>
          <w:b/>
          <w:bCs/>
        </w:rPr>
        <w:t>30</w:t>
      </w:r>
      <w:r w:rsidR="00797479">
        <w:rPr>
          <w:rFonts w:ascii="Arial Narrow" w:hAnsi="Arial Narrow" w:cs="Arial"/>
          <w:b/>
          <w:bCs/>
        </w:rPr>
        <w:t>120.62</w:t>
      </w:r>
      <w:r w:rsidR="00EF1190" w:rsidRPr="00A80AB4">
        <w:rPr>
          <w:rFonts w:ascii="Arial Narrow" w:hAnsi="Arial Narrow" w:cs="Arial"/>
        </w:rPr>
        <w:t xml:space="preserve"> </w:t>
      </w:r>
      <w:r w:rsidR="0085428A" w:rsidRPr="00A80AB4">
        <w:rPr>
          <w:rFonts w:ascii="Arial Narrow" w:hAnsi="Arial Narrow" w:cs="Arial"/>
        </w:rPr>
        <w:t>Crores against</w:t>
      </w:r>
      <w:bookmarkStart w:id="0" w:name="_Hlk51081145"/>
      <w:r w:rsidR="00EF1190" w:rsidRPr="00A80AB4">
        <w:rPr>
          <w:rFonts w:ascii="Arial Narrow" w:hAnsi="Arial Narrow" w:cs="Arial"/>
        </w:rPr>
        <w:t xml:space="preserve"> </w:t>
      </w:r>
      <w:r w:rsidR="00BE5BB2" w:rsidRPr="00A80AB4">
        <w:rPr>
          <w:rFonts w:ascii="Arial Narrow" w:hAnsi="Arial" w:cs="Arial"/>
        </w:rPr>
        <w:t>₹</w:t>
      </w:r>
      <w:bookmarkEnd w:id="0"/>
      <w:r w:rsidR="007C69D8">
        <w:rPr>
          <w:rFonts w:ascii="Arial Narrow" w:hAnsi="Arial Narrow" w:cs="Arial"/>
        </w:rPr>
        <w:t>.</w:t>
      </w:r>
      <w:r w:rsidR="0080269B" w:rsidRPr="00A80AB4">
        <w:rPr>
          <w:rFonts w:ascii="Arial Narrow" w:hAnsi="Arial Narrow" w:cs="Arial"/>
          <w:b/>
          <w:bCs/>
        </w:rPr>
        <w:t>27</w:t>
      </w:r>
      <w:r w:rsidR="00745843">
        <w:rPr>
          <w:rFonts w:ascii="Arial Narrow" w:hAnsi="Arial Narrow" w:cs="Arial"/>
          <w:b/>
          <w:bCs/>
        </w:rPr>
        <w:t>106.27</w:t>
      </w:r>
      <w:r w:rsidR="0021166D" w:rsidRPr="00A80AB4">
        <w:rPr>
          <w:rFonts w:ascii="Arial Narrow" w:hAnsi="Arial Narrow" w:cs="Arial"/>
          <w:color w:val="000000"/>
        </w:rPr>
        <w:t xml:space="preserve"> Crores in </w:t>
      </w:r>
      <w:r w:rsidR="00745843">
        <w:rPr>
          <w:rFonts w:ascii="Arial Narrow" w:hAnsi="Arial Narrow" w:cs="Arial"/>
          <w:color w:val="000000"/>
        </w:rPr>
        <w:t>June-202</w:t>
      </w:r>
      <w:r w:rsidR="00AB2F92">
        <w:rPr>
          <w:rFonts w:ascii="Arial Narrow" w:hAnsi="Arial Narrow" w:cs="Arial"/>
          <w:color w:val="000000"/>
        </w:rPr>
        <w:t>0</w:t>
      </w:r>
      <w:r w:rsidR="00EF1190" w:rsidRPr="00A80AB4">
        <w:rPr>
          <w:rFonts w:ascii="Arial Narrow" w:hAnsi="Arial Narrow" w:cs="Arial"/>
          <w:color w:val="000000"/>
        </w:rPr>
        <w:t xml:space="preserve"> </w:t>
      </w:r>
      <w:r w:rsidR="0085428A" w:rsidRPr="00A80AB4">
        <w:rPr>
          <w:rFonts w:ascii="Arial Narrow" w:hAnsi="Arial Narrow" w:cs="Arial"/>
          <w:color w:val="000000"/>
        </w:rPr>
        <w:t>with</w:t>
      </w:r>
      <w:r w:rsidR="00BE5BB2" w:rsidRPr="00A80AB4">
        <w:rPr>
          <w:rFonts w:ascii="Arial Narrow" w:hAnsi="Arial Narrow" w:cs="Arial"/>
          <w:color w:val="000000"/>
        </w:rPr>
        <w:t xml:space="preserve"> a </w:t>
      </w:r>
      <w:r w:rsidR="00E82008" w:rsidRPr="00A80AB4">
        <w:rPr>
          <w:rFonts w:ascii="Arial Narrow" w:hAnsi="Arial Narrow" w:cs="Arial"/>
          <w:color w:val="000000"/>
        </w:rPr>
        <w:t xml:space="preserve">YoY growth of </w:t>
      </w:r>
      <w:r w:rsidR="00AF49B1" w:rsidRPr="00A80AB4">
        <w:rPr>
          <w:rFonts w:ascii="Arial Narrow" w:hAnsi="Arial" w:cs="Arial"/>
        </w:rPr>
        <w:t>₹</w:t>
      </w:r>
      <w:r w:rsidR="00EF1190" w:rsidRPr="00A80AB4">
        <w:rPr>
          <w:rFonts w:ascii="Arial Narrow" w:hAnsi="Arial Narrow" w:cs="Arial"/>
        </w:rPr>
        <w:t xml:space="preserve"> </w:t>
      </w:r>
      <w:r w:rsidR="00745843" w:rsidRPr="00CB0945">
        <w:rPr>
          <w:rFonts w:ascii="Arial Narrow" w:hAnsi="Arial Narrow" w:cs="Arial"/>
          <w:b/>
        </w:rPr>
        <w:t>3014.35</w:t>
      </w:r>
      <w:r w:rsidR="00A80AB4">
        <w:rPr>
          <w:rFonts w:ascii="Arial Narrow" w:hAnsi="Arial Narrow" w:cs="Arial"/>
        </w:rPr>
        <w:t xml:space="preserve"> </w:t>
      </w:r>
      <w:r w:rsidR="00E82008" w:rsidRPr="00A80AB4">
        <w:rPr>
          <w:rFonts w:ascii="Arial Narrow" w:hAnsi="Arial Narrow" w:cs="Arial"/>
        </w:rPr>
        <w:t xml:space="preserve">Crores. </w:t>
      </w:r>
      <w:r w:rsidR="00417DF8" w:rsidRPr="00A80AB4">
        <w:rPr>
          <w:rFonts w:ascii="Arial Narrow" w:hAnsi="Arial Narrow" w:cs="Arial"/>
        </w:rPr>
        <w:t>(</w:t>
      </w:r>
      <w:r w:rsidRPr="00A80AB4">
        <w:rPr>
          <w:rFonts w:ascii="Arial Narrow" w:hAnsi="Arial Narrow" w:cs="Arial"/>
        </w:rPr>
        <w:t xml:space="preserve">Bank-wise position is shown in </w:t>
      </w:r>
      <w:r w:rsidRPr="00536DF9">
        <w:rPr>
          <w:rFonts w:ascii="Arial Narrow" w:hAnsi="Arial Narrow" w:cs="Arial"/>
        </w:rPr>
        <w:t xml:space="preserve">page no </w:t>
      </w:r>
      <w:r w:rsidR="006F7C9A" w:rsidRPr="00536DF9">
        <w:rPr>
          <w:rFonts w:ascii="Arial Narrow" w:hAnsi="Arial Narrow" w:cs="Arial"/>
        </w:rPr>
        <w:t>1</w:t>
      </w:r>
      <w:r w:rsidR="002E7CEA" w:rsidRPr="00536DF9">
        <w:rPr>
          <w:rFonts w:ascii="Arial Narrow" w:hAnsi="Arial Narrow" w:cs="Arial"/>
        </w:rPr>
        <w:t>4</w:t>
      </w:r>
      <w:r w:rsidR="00417DF8" w:rsidRPr="00536DF9">
        <w:rPr>
          <w:rFonts w:ascii="Arial Narrow" w:hAnsi="Arial Narrow" w:cs="Arial"/>
        </w:rPr>
        <w:t>).</w:t>
      </w:r>
    </w:p>
    <w:p w14:paraId="6B804D5B" w14:textId="77777777" w:rsidR="007A4165" w:rsidRPr="00A80AB4" w:rsidRDefault="007A4165" w:rsidP="00EF1190">
      <w:pPr>
        <w:pStyle w:val="NoSpacing"/>
        <w:jc w:val="both"/>
        <w:rPr>
          <w:rFonts w:ascii="Arial Narrow" w:hAnsi="Arial Narrow" w:cs="Arial"/>
        </w:rPr>
      </w:pPr>
    </w:p>
    <w:p w14:paraId="34248615" w14:textId="24EB20F6" w:rsidR="004312C9" w:rsidRPr="00A80AB4" w:rsidRDefault="00D62753" w:rsidP="00EF1190">
      <w:pPr>
        <w:pStyle w:val="NoSpacing"/>
        <w:jc w:val="both"/>
        <w:rPr>
          <w:rFonts w:ascii="Arial Narrow" w:hAnsi="Arial Narrow" w:cs="Arial"/>
        </w:rPr>
      </w:pPr>
      <w:r w:rsidRPr="00A80AB4">
        <w:rPr>
          <w:rFonts w:ascii="Arial Narrow" w:hAnsi="Arial Narrow" w:cs="Arial"/>
          <w:b/>
          <w:bCs/>
          <w:u w:val="single"/>
        </w:rPr>
        <w:t>Advances:</w:t>
      </w:r>
      <w:r w:rsidRPr="00A80AB4">
        <w:rPr>
          <w:rFonts w:ascii="Arial Narrow" w:hAnsi="Arial Narrow" w:cs="Arial"/>
        </w:rPr>
        <w:t xml:space="preserve"> The total Advances in the Quarter ending </w:t>
      </w:r>
      <w:r w:rsidR="00DC0285">
        <w:rPr>
          <w:rFonts w:ascii="Arial Narrow" w:hAnsi="Arial Narrow" w:cs="Arial"/>
        </w:rPr>
        <w:t>June-2021</w:t>
      </w:r>
      <w:r w:rsidR="008577DA" w:rsidRPr="00A80AB4">
        <w:rPr>
          <w:rFonts w:ascii="Arial Narrow" w:hAnsi="Arial Narrow" w:cs="Arial"/>
        </w:rPr>
        <w:t xml:space="preserve"> is </w:t>
      </w:r>
      <w:r w:rsidR="006E5B81" w:rsidRPr="00A80AB4">
        <w:rPr>
          <w:rFonts w:ascii="Arial Narrow" w:hAnsi="Arial" w:cs="Arial"/>
        </w:rPr>
        <w:t>₹</w:t>
      </w:r>
      <w:r w:rsidR="007C69D8">
        <w:rPr>
          <w:rFonts w:ascii="Arial Narrow" w:hAnsi="Arial Narrow" w:cs="Arial"/>
        </w:rPr>
        <w:t>.</w:t>
      </w:r>
      <w:r w:rsidR="008577DA" w:rsidRPr="00A80AB4">
        <w:rPr>
          <w:rFonts w:ascii="Arial Narrow" w:hAnsi="Arial Narrow" w:cs="Arial"/>
          <w:b/>
          <w:bCs/>
        </w:rPr>
        <w:t>1</w:t>
      </w:r>
      <w:r w:rsidR="00DC0285">
        <w:rPr>
          <w:rFonts w:ascii="Arial Narrow" w:hAnsi="Arial Narrow" w:cs="Arial"/>
          <w:b/>
          <w:bCs/>
        </w:rPr>
        <w:t>3237.12</w:t>
      </w:r>
      <w:r w:rsidR="008577DA" w:rsidRPr="00A80AB4">
        <w:rPr>
          <w:rFonts w:ascii="Arial Narrow" w:hAnsi="Arial Narrow" w:cs="Arial"/>
        </w:rPr>
        <w:t xml:space="preserve"> Crores as against </w:t>
      </w:r>
      <w:r w:rsidR="00E00E5C" w:rsidRPr="00A80AB4">
        <w:rPr>
          <w:rFonts w:ascii="Arial Narrow" w:hAnsi="Arial" w:cs="Arial"/>
        </w:rPr>
        <w:t>₹</w:t>
      </w:r>
      <w:r w:rsidR="007C69D8">
        <w:rPr>
          <w:rFonts w:ascii="Arial Narrow" w:hAnsi="Arial Narrow" w:cs="Arial"/>
        </w:rPr>
        <w:t>.</w:t>
      </w:r>
      <w:r w:rsidR="00DC0285">
        <w:rPr>
          <w:rFonts w:ascii="Arial Narrow" w:hAnsi="Arial Narrow" w:cs="Arial"/>
          <w:b/>
          <w:bCs/>
          <w:color w:val="000000"/>
        </w:rPr>
        <w:t>11768.35</w:t>
      </w:r>
      <w:r w:rsidR="008577DA" w:rsidRPr="00A80AB4">
        <w:rPr>
          <w:rFonts w:ascii="Arial Narrow" w:hAnsi="Arial Narrow" w:cs="Arial"/>
          <w:color w:val="000000"/>
        </w:rPr>
        <w:t xml:space="preserve"> Crores </w:t>
      </w:r>
      <w:r w:rsidR="00E82008" w:rsidRPr="00A80AB4">
        <w:rPr>
          <w:rFonts w:ascii="Arial Narrow" w:hAnsi="Arial Narrow" w:cs="Arial"/>
          <w:color w:val="000000"/>
        </w:rPr>
        <w:t xml:space="preserve">in </w:t>
      </w:r>
      <w:proofErr w:type="gramStart"/>
      <w:r w:rsidR="00DC0285">
        <w:rPr>
          <w:rFonts w:ascii="Arial Narrow" w:hAnsi="Arial Narrow" w:cs="Arial"/>
          <w:color w:val="000000"/>
        </w:rPr>
        <w:t>June</w:t>
      </w:r>
      <w:r w:rsidR="007A4165" w:rsidRPr="00A80AB4">
        <w:rPr>
          <w:rFonts w:ascii="Arial Narrow" w:hAnsi="Arial Narrow" w:cs="Arial"/>
          <w:color w:val="000000"/>
        </w:rPr>
        <w:t>,</w:t>
      </w:r>
      <w:proofErr w:type="gramEnd"/>
      <w:r w:rsidR="007A4165" w:rsidRPr="00A80AB4">
        <w:rPr>
          <w:rFonts w:ascii="Arial Narrow" w:hAnsi="Arial Narrow" w:cs="Arial"/>
          <w:color w:val="000000"/>
        </w:rPr>
        <w:t xml:space="preserve"> 20</w:t>
      </w:r>
      <w:r w:rsidR="00180AC5">
        <w:rPr>
          <w:rFonts w:ascii="Arial Narrow" w:hAnsi="Arial Narrow" w:cs="Arial"/>
          <w:color w:val="000000"/>
        </w:rPr>
        <w:t>2</w:t>
      </w:r>
      <w:r w:rsidR="00C63D56">
        <w:rPr>
          <w:rFonts w:ascii="Arial Narrow" w:hAnsi="Arial Narrow" w:cs="Arial"/>
          <w:color w:val="000000"/>
        </w:rPr>
        <w:t>0</w:t>
      </w:r>
      <w:r w:rsidR="00A80AB4">
        <w:rPr>
          <w:rFonts w:ascii="Arial Narrow" w:hAnsi="Arial Narrow" w:cs="Arial"/>
          <w:color w:val="000000"/>
        </w:rPr>
        <w:t xml:space="preserve"> </w:t>
      </w:r>
      <w:r w:rsidRPr="00A80AB4">
        <w:rPr>
          <w:rFonts w:ascii="Arial Narrow" w:hAnsi="Arial Narrow" w:cs="Arial"/>
        </w:rPr>
        <w:t>with a</w:t>
      </w:r>
      <w:r w:rsidR="00EF1190" w:rsidRPr="00A80AB4">
        <w:rPr>
          <w:rFonts w:ascii="Arial Narrow" w:hAnsi="Arial Narrow" w:cs="Arial"/>
        </w:rPr>
        <w:t xml:space="preserve"> </w:t>
      </w:r>
      <w:r w:rsidR="00E82008" w:rsidRPr="00A80AB4">
        <w:rPr>
          <w:rFonts w:ascii="Arial Narrow" w:hAnsi="Arial Narrow" w:cs="Arial"/>
        </w:rPr>
        <w:t xml:space="preserve">YoY growth of </w:t>
      </w:r>
      <w:r w:rsidR="00FF71E8" w:rsidRPr="00A80AB4">
        <w:rPr>
          <w:rFonts w:ascii="Arial Narrow" w:hAnsi="Arial" w:cs="Arial"/>
        </w:rPr>
        <w:t>₹</w:t>
      </w:r>
      <w:r w:rsidR="00A80AB4">
        <w:rPr>
          <w:rFonts w:ascii="Arial Narrow" w:hAnsi="Arial Narrow" w:cs="Arial"/>
        </w:rPr>
        <w:t xml:space="preserve"> </w:t>
      </w:r>
      <w:r w:rsidR="00AF58F2" w:rsidRPr="00A80AB4">
        <w:rPr>
          <w:rFonts w:ascii="Arial Narrow" w:hAnsi="Arial Narrow" w:cs="Arial"/>
          <w:b/>
          <w:bCs/>
        </w:rPr>
        <w:t>1</w:t>
      </w:r>
      <w:r w:rsidR="00DC0285">
        <w:rPr>
          <w:rFonts w:ascii="Arial Narrow" w:hAnsi="Arial Narrow" w:cs="Arial"/>
          <w:b/>
          <w:bCs/>
        </w:rPr>
        <w:t>468.77</w:t>
      </w:r>
      <w:r w:rsidR="00EF1190" w:rsidRPr="00A80AB4">
        <w:rPr>
          <w:rFonts w:ascii="Arial Narrow" w:hAnsi="Arial Narrow" w:cs="Arial"/>
        </w:rPr>
        <w:t xml:space="preserve"> </w:t>
      </w:r>
      <w:r w:rsidR="00E82008" w:rsidRPr="00A80AB4">
        <w:rPr>
          <w:rFonts w:ascii="Arial Narrow" w:hAnsi="Arial Narrow" w:cs="Arial"/>
        </w:rPr>
        <w:t>Crores</w:t>
      </w:r>
      <w:r w:rsidR="00417DF8" w:rsidRPr="00A80AB4">
        <w:rPr>
          <w:rFonts w:ascii="Arial Narrow" w:hAnsi="Arial Narrow" w:cs="Arial"/>
        </w:rPr>
        <w:t xml:space="preserve"> (</w:t>
      </w:r>
      <w:r w:rsidRPr="00A80AB4">
        <w:rPr>
          <w:rFonts w:ascii="Arial Narrow" w:hAnsi="Arial Narrow" w:cs="Arial"/>
        </w:rPr>
        <w:t xml:space="preserve">Bank-wise position is </w:t>
      </w:r>
      <w:r w:rsidRPr="00536DF9">
        <w:rPr>
          <w:rFonts w:ascii="Arial Narrow" w:hAnsi="Arial Narrow" w:cs="Arial"/>
        </w:rPr>
        <w:t>shown in page no.</w:t>
      </w:r>
      <w:r w:rsidR="006F7C9A" w:rsidRPr="00536DF9">
        <w:rPr>
          <w:rFonts w:ascii="Arial Narrow" w:hAnsi="Arial Narrow" w:cs="Arial"/>
        </w:rPr>
        <w:t>1</w:t>
      </w:r>
      <w:r w:rsidR="00C63D56" w:rsidRPr="00536DF9">
        <w:rPr>
          <w:rFonts w:ascii="Arial Narrow" w:hAnsi="Arial Narrow" w:cs="Arial"/>
        </w:rPr>
        <w:t>4</w:t>
      </w:r>
      <w:r w:rsidR="00417DF8" w:rsidRPr="00536DF9">
        <w:rPr>
          <w:rFonts w:ascii="Arial Narrow" w:hAnsi="Arial Narrow" w:cs="Arial"/>
        </w:rPr>
        <w:t>)</w:t>
      </w:r>
      <w:r w:rsidRPr="00536DF9">
        <w:rPr>
          <w:rFonts w:ascii="Arial Narrow" w:hAnsi="Arial Narrow" w:cs="Arial"/>
        </w:rPr>
        <w:t>.</w:t>
      </w:r>
      <w:r w:rsidR="00265AC8" w:rsidRPr="00A80AB4">
        <w:rPr>
          <w:rFonts w:ascii="Arial Narrow" w:hAnsi="Arial Narrow" w:cs="Arial"/>
        </w:rPr>
        <w:t xml:space="preserve"> The CD ratio marginally</w:t>
      </w:r>
      <w:r w:rsidR="00A36D7E" w:rsidRPr="00A80AB4">
        <w:rPr>
          <w:rFonts w:ascii="Arial Narrow" w:hAnsi="Arial Narrow" w:cs="Arial"/>
        </w:rPr>
        <w:t xml:space="preserve"> </w:t>
      </w:r>
      <w:r w:rsidR="00536DF9">
        <w:rPr>
          <w:rFonts w:ascii="Arial Narrow" w:hAnsi="Arial Narrow" w:cs="Arial"/>
        </w:rPr>
        <w:t>increase</w:t>
      </w:r>
      <w:r w:rsidR="00A36D7E" w:rsidRPr="00A80AB4">
        <w:rPr>
          <w:rFonts w:ascii="Arial Narrow" w:hAnsi="Arial Narrow" w:cs="Arial"/>
        </w:rPr>
        <w:t xml:space="preserve"> </w:t>
      </w:r>
      <w:r w:rsidR="00F17AFB" w:rsidRPr="00A80AB4">
        <w:rPr>
          <w:rFonts w:ascii="Arial Narrow" w:hAnsi="Arial Narrow" w:cs="Arial"/>
        </w:rPr>
        <w:t xml:space="preserve">from </w:t>
      </w:r>
      <w:r w:rsidR="00F17AFB" w:rsidRPr="00A80AB4">
        <w:rPr>
          <w:rFonts w:ascii="Arial Narrow" w:hAnsi="Arial Narrow" w:cs="Arial"/>
          <w:b/>
          <w:bCs/>
        </w:rPr>
        <w:t>4</w:t>
      </w:r>
      <w:r w:rsidR="00DC0285">
        <w:rPr>
          <w:rFonts w:ascii="Arial Narrow" w:hAnsi="Arial Narrow" w:cs="Arial"/>
          <w:b/>
          <w:bCs/>
        </w:rPr>
        <w:t>3.42</w:t>
      </w:r>
      <w:r w:rsidR="00F17AFB" w:rsidRPr="00A80AB4">
        <w:rPr>
          <w:rFonts w:ascii="Arial Narrow" w:hAnsi="Arial Narrow" w:cs="Arial"/>
          <w:b/>
          <w:bCs/>
        </w:rPr>
        <w:t xml:space="preserve">% </w:t>
      </w:r>
      <w:r w:rsidR="00F17AFB" w:rsidRPr="00A80AB4">
        <w:rPr>
          <w:rFonts w:ascii="Arial Narrow" w:hAnsi="Arial Narrow" w:cs="Arial"/>
        </w:rPr>
        <w:t xml:space="preserve">to </w:t>
      </w:r>
      <w:r w:rsidR="00F17AFB" w:rsidRPr="00A80AB4">
        <w:rPr>
          <w:rFonts w:ascii="Arial Narrow" w:hAnsi="Arial Narrow" w:cs="Arial"/>
          <w:b/>
          <w:bCs/>
        </w:rPr>
        <w:t>4</w:t>
      </w:r>
      <w:r w:rsidR="00DC0285">
        <w:rPr>
          <w:rFonts w:ascii="Arial Narrow" w:hAnsi="Arial Narrow" w:cs="Arial"/>
          <w:b/>
          <w:bCs/>
        </w:rPr>
        <w:t>3.95</w:t>
      </w:r>
      <w:r w:rsidR="00F17AFB" w:rsidRPr="00A80AB4">
        <w:rPr>
          <w:rFonts w:ascii="Arial Narrow" w:hAnsi="Arial Narrow" w:cs="Arial"/>
          <w:b/>
          <w:bCs/>
        </w:rPr>
        <w:t>%</w:t>
      </w:r>
      <w:r w:rsidR="00A36D7E" w:rsidRPr="00A80AB4">
        <w:rPr>
          <w:rFonts w:ascii="Arial Narrow" w:hAnsi="Arial Narrow" w:cs="Arial"/>
        </w:rPr>
        <w:t xml:space="preserve"> at the end of </w:t>
      </w:r>
      <w:r w:rsidR="00DC0285">
        <w:rPr>
          <w:rFonts w:ascii="Arial Narrow" w:hAnsi="Arial Narrow" w:cs="Arial"/>
        </w:rPr>
        <w:t>June-2021</w:t>
      </w:r>
      <w:r w:rsidR="00EF1190" w:rsidRPr="00A80AB4">
        <w:rPr>
          <w:rFonts w:ascii="Arial Narrow" w:hAnsi="Arial Narrow" w:cs="Arial"/>
        </w:rPr>
        <w:t xml:space="preserve"> </w:t>
      </w:r>
      <w:r w:rsidR="00AA3906">
        <w:rPr>
          <w:rFonts w:ascii="Arial Narrow" w:hAnsi="Arial Narrow" w:cs="Arial"/>
        </w:rPr>
        <w:t>with an</w:t>
      </w:r>
      <w:r w:rsidR="00A36D7E" w:rsidRPr="00A80AB4">
        <w:rPr>
          <w:rFonts w:ascii="Arial Narrow" w:hAnsi="Arial Narrow" w:cs="Arial"/>
        </w:rPr>
        <w:t xml:space="preserve"> </w:t>
      </w:r>
      <w:r w:rsidR="00F17AFB" w:rsidRPr="00A80AB4">
        <w:rPr>
          <w:rFonts w:ascii="Arial Narrow" w:hAnsi="Arial Narrow" w:cs="Arial"/>
        </w:rPr>
        <w:t>absolute increase</w:t>
      </w:r>
      <w:r w:rsidR="00EF1190" w:rsidRPr="00A80AB4">
        <w:rPr>
          <w:rFonts w:ascii="Arial Narrow" w:hAnsi="Arial Narrow" w:cs="Arial"/>
        </w:rPr>
        <w:t xml:space="preserve"> </w:t>
      </w:r>
      <w:r w:rsidR="00F17AFB" w:rsidRPr="00A80AB4">
        <w:rPr>
          <w:rFonts w:ascii="Arial Narrow" w:hAnsi="Arial Narrow" w:cs="Arial"/>
        </w:rPr>
        <w:t>of</w:t>
      </w:r>
      <w:r w:rsidR="00A36D7E" w:rsidRPr="00A80AB4">
        <w:rPr>
          <w:rFonts w:ascii="Arial Narrow" w:hAnsi="Arial Narrow" w:cs="Arial"/>
        </w:rPr>
        <w:t xml:space="preserve"> </w:t>
      </w:r>
      <w:r w:rsidR="00180AC5">
        <w:rPr>
          <w:rFonts w:ascii="Arial Narrow" w:hAnsi="Arial Narrow" w:cs="Arial"/>
        </w:rPr>
        <w:t>advance</w:t>
      </w:r>
      <w:r w:rsidR="00A36D7E" w:rsidRPr="00A80AB4">
        <w:rPr>
          <w:rFonts w:ascii="Arial Narrow" w:hAnsi="Arial Narrow" w:cs="Arial"/>
        </w:rPr>
        <w:t xml:space="preserve"> by </w:t>
      </w:r>
      <w:r w:rsidR="00F17AFB" w:rsidRPr="00180AC5">
        <w:rPr>
          <w:rFonts w:ascii="Arial Narrow" w:hAnsi="Arial" w:cs="Arial"/>
          <w:b/>
        </w:rPr>
        <w:t>₹</w:t>
      </w:r>
      <w:r w:rsidR="00EF1190" w:rsidRPr="00180AC5">
        <w:rPr>
          <w:rFonts w:ascii="Arial Narrow" w:hAnsi="Arial Narrow" w:cs="Arial"/>
          <w:b/>
        </w:rPr>
        <w:t xml:space="preserve"> </w:t>
      </w:r>
      <w:r w:rsidR="00180AC5" w:rsidRPr="00180AC5">
        <w:rPr>
          <w:rFonts w:ascii="Arial Narrow" w:hAnsi="Arial Narrow" w:cs="Arial"/>
          <w:b/>
        </w:rPr>
        <w:t>1468.77</w:t>
      </w:r>
      <w:r w:rsidR="00F17AFB" w:rsidRPr="00A80AB4">
        <w:rPr>
          <w:rFonts w:ascii="Arial Narrow" w:hAnsi="Arial Narrow" w:cs="Arial"/>
        </w:rPr>
        <w:t xml:space="preserve"> Crores.</w:t>
      </w:r>
    </w:p>
    <w:p w14:paraId="7838AE5D" w14:textId="77777777" w:rsidR="00EF1190" w:rsidRDefault="00EF1190" w:rsidP="00EF1190">
      <w:pPr>
        <w:pStyle w:val="NoSpacing"/>
        <w:rPr>
          <w:rFonts w:ascii="Arial" w:hAnsi="Arial" w:cs="Arial"/>
        </w:rPr>
      </w:pPr>
    </w:p>
    <w:p w14:paraId="318624B7" w14:textId="77777777" w:rsidR="00D62753" w:rsidRPr="00A80AB4" w:rsidRDefault="00D62753" w:rsidP="00EF1190">
      <w:pPr>
        <w:pStyle w:val="NoSpacing"/>
        <w:rPr>
          <w:rFonts w:ascii="Arial Narrow" w:hAnsi="Arial Narrow" w:cs="Arial"/>
          <w:b/>
          <w:bCs/>
          <w:u w:val="single"/>
        </w:rPr>
      </w:pPr>
      <w:r w:rsidRPr="00A80AB4">
        <w:rPr>
          <w:rFonts w:ascii="Arial Narrow" w:hAnsi="Arial Narrow" w:cs="Arial"/>
          <w:b/>
          <w:bCs/>
          <w:u w:val="single"/>
        </w:rPr>
        <w:t>Comparati</w:t>
      </w:r>
      <w:r w:rsidR="00C8258A" w:rsidRPr="00A80AB4">
        <w:rPr>
          <w:rFonts w:ascii="Arial Narrow" w:hAnsi="Arial Narrow" w:cs="Arial"/>
          <w:b/>
          <w:bCs/>
          <w:u w:val="single"/>
        </w:rPr>
        <w:t>ve position is as under: (Amt.</w:t>
      </w:r>
      <w:r w:rsidRPr="00A80AB4">
        <w:rPr>
          <w:rFonts w:ascii="Arial Narrow" w:hAnsi="Arial Narrow" w:cs="Arial"/>
          <w:b/>
          <w:bCs/>
          <w:u w:val="single"/>
        </w:rPr>
        <w:t xml:space="preserve"> in Crores)</w:t>
      </w:r>
    </w:p>
    <w:p w14:paraId="023B4EEF" w14:textId="77777777" w:rsidR="00EF1190" w:rsidRPr="00A80AB4" w:rsidRDefault="00EF1190" w:rsidP="00EF1190">
      <w:pPr>
        <w:pStyle w:val="NoSpacing"/>
        <w:rPr>
          <w:rFonts w:ascii="Arial Narrow" w:hAnsi="Arial Narrow" w:cs="Arial"/>
        </w:rPr>
      </w:pPr>
    </w:p>
    <w:tbl>
      <w:tblPr>
        <w:tblW w:w="10435" w:type="dxa"/>
        <w:tblLayout w:type="fixed"/>
        <w:tblLook w:val="0000" w:firstRow="0" w:lastRow="0" w:firstColumn="0" w:lastColumn="0" w:noHBand="0" w:noVBand="0"/>
      </w:tblPr>
      <w:tblGrid>
        <w:gridCol w:w="4585"/>
        <w:gridCol w:w="2160"/>
        <w:gridCol w:w="1980"/>
        <w:gridCol w:w="1710"/>
      </w:tblGrid>
      <w:tr w:rsidR="00EB5F70" w:rsidRPr="00A80AB4" w14:paraId="7C1AED71" w14:textId="77777777" w:rsidTr="00107A16">
        <w:trPr>
          <w:trHeight w:val="146"/>
        </w:trPr>
        <w:tc>
          <w:tcPr>
            <w:tcW w:w="4585" w:type="dxa"/>
            <w:tcBorders>
              <w:top w:val="single" w:sz="4" w:space="0" w:color="000000"/>
              <w:left w:val="single" w:sz="4" w:space="0" w:color="000000"/>
              <w:bottom w:val="single" w:sz="4" w:space="0" w:color="000000"/>
            </w:tcBorders>
            <w:shd w:val="clear" w:color="auto" w:fill="auto"/>
            <w:vAlign w:val="center"/>
          </w:tcPr>
          <w:p w14:paraId="384FE11F" w14:textId="77777777" w:rsidR="00EB5F70" w:rsidRPr="00A80AB4" w:rsidRDefault="00EB5F70" w:rsidP="00EF1190">
            <w:pPr>
              <w:pStyle w:val="NoSpacing"/>
              <w:jc w:val="center"/>
              <w:rPr>
                <w:rFonts w:ascii="Arial Narrow" w:hAnsi="Arial Narrow" w:cs="Arial"/>
                <w:b/>
                <w:bCs/>
              </w:rPr>
            </w:pPr>
            <w:r w:rsidRPr="00A80AB4">
              <w:rPr>
                <w:rFonts w:ascii="Arial Narrow" w:hAnsi="Arial Narrow" w:cs="Arial"/>
                <w:b/>
                <w:bCs/>
              </w:rPr>
              <w:t>Financial Year</w:t>
            </w:r>
          </w:p>
        </w:tc>
        <w:tc>
          <w:tcPr>
            <w:tcW w:w="2160" w:type="dxa"/>
            <w:tcBorders>
              <w:top w:val="single" w:sz="4" w:space="0" w:color="000000"/>
              <w:left w:val="single" w:sz="4" w:space="0" w:color="000000"/>
              <w:bottom w:val="single" w:sz="4" w:space="0" w:color="000000"/>
            </w:tcBorders>
            <w:shd w:val="clear" w:color="auto" w:fill="auto"/>
            <w:vAlign w:val="center"/>
          </w:tcPr>
          <w:p w14:paraId="6B7C21E0" w14:textId="77777777" w:rsidR="00EB5F70" w:rsidRPr="00A80AB4" w:rsidRDefault="00EB5F70" w:rsidP="00EF1190">
            <w:pPr>
              <w:pStyle w:val="NoSpacing"/>
              <w:jc w:val="center"/>
              <w:rPr>
                <w:rFonts w:ascii="Arial Narrow" w:hAnsi="Arial Narrow" w:cs="Arial"/>
                <w:b/>
                <w:bCs/>
              </w:rPr>
            </w:pPr>
            <w:r w:rsidRPr="00A80AB4">
              <w:rPr>
                <w:rFonts w:ascii="Arial Narrow" w:hAnsi="Arial Narrow" w:cs="Arial"/>
                <w:b/>
                <w:bCs/>
              </w:rPr>
              <w:t>Deposits</w:t>
            </w:r>
          </w:p>
        </w:tc>
        <w:tc>
          <w:tcPr>
            <w:tcW w:w="1980" w:type="dxa"/>
            <w:tcBorders>
              <w:top w:val="single" w:sz="4" w:space="0" w:color="000000"/>
              <w:left w:val="single" w:sz="4" w:space="0" w:color="000000"/>
              <w:bottom w:val="single" w:sz="4" w:space="0" w:color="000000"/>
            </w:tcBorders>
            <w:shd w:val="clear" w:color="auto" w:fill="auto"/>
            <w:vAlign w:val="center"/>
          </w:tcPr>
          <w:p w14:paraId="142C8763" w14:textId="77777777" w:rsidR="00EB5F70" w:rsidRPr="00A80AB4" w:rsidRDefault="00EB5F70" w:rsidP="00EF1190">
            <w:pPr>
              <w:pStyle w:val="NoSpacing"/>
              <w:jc w:val="center"/>
              <w:rPr>
                <w:rFonts w:ascii="Arial Narrow" w:hAnsi="Arial Narrow" w:cs="Arial"/>
                <w:b/>
                <w:bCs/>
              </w:rPr>
            </w:pPr>
            <w:r w:rsidRPr="00A80AB4">
              <w:rPr>
                <w:rFonts w:ascii="Arial Narrow" w:hAnsi="Arial Narrow" w:cs="Arial"/>
                <w:b/>
                <w:bCs/>
              </w:rPr>
              <w:t>Advances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2A1EE" w14:textId="77777777" w:rsidR="00EB5F70" w:rsidRPr="00A80AB4" w:rsidRDefault="00EB5F70" w:rsidP="00EF1190">
            <w:pPr>
              <w:pStyle w:val="NoSpacing"/>
              <w:jc w:val="center"/>
              <w:rPr>
                <w:rFonts w:ascii="Arial Narrow" w:hAnsi="Arial Narrow" w:cs="Arial"/>
                <w:b/>
                <w:bCs/>
              </w:rPr>
            </w:pPr>
            <w:r w:rsidRPr="00A80AB4">
              <w:rPr>
                <w:rFonts w:ascii="Arial Narrow" w:hAnsi="Arial Narrow" w:cs="Arial"/>
                <w:b/>
                <w:bCs/>
              </w:rPr>
              <w:t>CD Ratio</w:t>
            </w:r>
          </w:p>
        </w:tc>
      </w:tr>
      <w:tr w:rsidR="00AF49B1" w:rsidRPr="00A80AB4" w14:paraId="3AE38D76" w14:textId="77777777" w:rsidTr="00107A16">
        <w:trPr>
          <w:trHeight w:val="89"/>
        </w:trPr>
        <w:tc>
          <w:tcPr>
            <w:tcW w:w="4585" w:type="dxa"/>
            <w:tcBorders>
              <w:top w:val="single" w:sz="4" w:space="0" w:color="000000"/>
              <w:left w:val="single" w:sz="4" w:space="0" w:color="000000"/>
              <w:bottom w:val="single" w:sz="4" w:space="0" w:color="000000"/>
            </w:tcBorders>
            <w:shd w:val="clear" w:color="auto" w:fill="auto"/>
            <w:vAlign w:val="center"/>
          </w:tcPr>
          <w:p w14:paraId="62ABA733" w14:textId="77777777" w:rsidR="00AF49B1" w:rsidRPr="00E93BEB" w:rsidRDefault="00AF49B1" w:rsidP="00EF1190">
            <w:pPr>
              <w:pStyle w:val="NoSpacing"/>
              <w:rPr>
                <w:rFonts w:ascii="Arial Narrow" w:hAnsi="Arial Narrow" w:cs="Arial"/>
              </w:rPr>
            </w:pPr>
            <w:r w:rsidRPr="00E93BEB">
              <w:rPr>
                <w:rFonts w:ascii="Arial Narrow" w:hAnsi="Arial Narrow" w:cs="Arial"/>
              </w:rPr>
              <w:t>June-2020 (FY 2020-21)</w:t>
            </w:r>
          </w:p>
        </w:tc>
        <w:tc>
          <w:tcPr>
            <w:tcW w:w="2160" w:type="dxa"/>
            <w:tcBorders>
              <w:top w:val="single" w:sz="4" w:space="0" w:color="000000"/>
              <w:left w:val="single" w:sz="4" w:space="0" w:color="000000"/>
              <w:bottom w:val="single" w:sz="4" w:space="0" w:color="000000"/>
            </w:tcBorders>
            <w:shd w:val="clear" w:color="auto" w:fill="auto"/>
            <w:vAlign w:val="center"/>
          </w:tcPr>
          <w:p w14:paraId="6E3A4E01" w14:textId="77777777" w:rsidR="00AF49B1" w:rsidRPr="00A80AB4" w:rsidRDefault="00AF49B1" w:rsidP="00EF1190">
            <w:pPr>
              <w:pStyle w:val="NoSpacing"/>
              <w:jc w:val="right"/>
              <w:rPr>
                <w:rFonts w:ascii="Arial Narrow" w:hAnsi="Arial Narrow" w:cs="Arial"/>
              </w:rPr>
            </w:pPr>
            <w:r w:rsidRPr="00A80AB4">
              <w:rPr>
                <w:rFonts w:ascii="Arial Narrow" w:hAnsi="Arial Narrow" w:cs="Arial"/>
                <w:color w:val="000000"/>
              </w:rPr>
              <w:t>27106.27</w:t>
            </w:r>
          </w:p>
        </w:tc>
        <w:tc>
          <w:tcPr>
            <w:tcW w:w="1980" w:type="dxa"/>
            <w:tcBorders>
              <w:top w:val="single" w:sz="4" w:space="0" w:color="000000"/>
              <w:left w:val="single" w:sz="4" w:space="0" w:color="000000"/>
              <w:bottom w:val="single" w:sz="4" w:space="0" w:color="000000"/>
            </w:tcBorders>
            <w:shd w:val="clear" w:color="auto" w:fill="auto"/>
            <w:vAlign w:val="center"/>
          </w:tcPr>
          <w:p w14:paraId="4DCF6D94" w14:textId="77777777" w:rsidR="00AF49B1" w:rsidRPr="00A80AB4" w:rsidRDefault="00AF49B1" w:rsidP="00EF1190">
            <w:pPr>
              <w:pStyle w:val="NoSpacing"/>
              <w:jc w:val="right"/>
              <w:rPr>
                <w:rFonts w:ascii="Arial Narrow" w:hAnsi="Arial Narrow" w:cs="Arial"/>
              </w:rPr>
            </w:pPr>
            <w:r w:rsidRPr="00A80AB4">
              <w:rPr>
                <w:rFonts w:ascii="Arial Narrow" w:hAnsi="Arial Narrow" w:cs="Arial"/>
                <w:color w:val="000000"/>
              </w:rPr>
              <w:t>11768.35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B24A" w14:textId="77777777" w:rsidR="00AF49B1" w:rsidRPr="00A80AB4" w:rsidRDefault="00AF49B1" w:rsidP="00EF1190">
            <w:pPr>
              <w:pStyle w:val="NoSpacing"/>
              <w:jc w:val="center"/>
              <w:rPr>
                <w:rFonts w:ascii="Arial Narrow" w:hAnsi="Arial Narrow" w:cs="Arial"/>
              </w:rPr>
            </w:pPr>
            <w:r w:rsidRPr="00A80AB4">
              <w:rPr>
                <w:rFonts w:ascii="Arial Narrow" w:hAnsi="Arial Narrow" w:cs="Arial"/>
              </w:rPr>
              <w:t>43.42%</w:t>
            </w:r>
          </w:p>
        </w:tc>
      </w:tr>
      <w:tr w:rsidR="00AF49B1" w:rsidRPr="00A80AB4" w14:paraId="1BBBCBD6" w14:textId="77777777" w:rsidTr="00107A16">
        <w:trPr>
          <w:trHeight w:val="79"/>
        </w:trPr>
        <w:tc>
          <w:tcPr>
            <w:tcW w:w="4585" w:type="dxa"/>
            <w:tcBorders>
              <w:top w:val="single" w:sz="4" w:space="0" w:color="000000"/>
              <w:left w:val="single" w:sz="4" w:space="0" w:color="000000"/>
              <w:bottom w:val="single" w:sz="4" w:space="0" w:color="000000"/>
            </w:tcBorders>
            <w:shd w:val="clear" w:color="auto" w:fill="auto"/>
            <w:vAlign w:val="center"/>
          </w:tcPr>
          <w:p w14:paraId="46B6B3C5" w14:textId="77777777" w:rsidR="00AF49B1" w:rsidRPr="00E93BEB" w:rsidRDefault="00AF49B1" w:rsidP="00EF1190">
            <w:pPr>
              <w:pStyle w:val="NoSpacing"/>
              <w:rPr>
                <w:rFonts w:ascii="Arial Narrow" w:hAnsi="Arial Narrow" w:cs="Arial"/>
              </w:rPr>
            </w:pPr>
            <w:r w:rsidRPr="00E93BEB">
              <w:rPr>
                <w:rFonts w:ascii="Arial Narrow" w:hAnsi="Arial Narrow" w:cs="Arial"/>
              </w:rPr>
              <w:t>September-2020 (FY 2020-21)</w:t>
            </w:r>
          </w:p>
        </w:tc>
        <w:tc>
          <w:tcPr>
            <w:tcW w:w="2160" w:type="dxa"/>
            <w:tcBorders>
              <w:top w:val="single" w:sz="4" w:space="0" w:color="000000"/>
              <w:left w:val="single" w:sz="4" w:space="0" w:color="000000"/>
              <w:bottom w:val="single" w:sz="4" w:space="0" w:color="000000"/>
            </w:tcBorders>
            <w:shd w:val="clear" w:color="auto" w:fill="auto"/>
            <w:vAlign w:val="center"/>
          </w:tcPr>
          <w:p w14:paraId="6A1B667A" w14:textId="77777777" w:rsidR="00AF49B1" w:rsidRPr="00A80AB4" w:rsidRDefault="00AF49B1" w:rsidP="00EF1190">
            <w:pPr>
              <w:pStyle w:val="NoSpacing"/>
              <w:jc w:val="right"/>
              <w:rPr>
                <w:rFonts w:ascii="Arial Narrow" w:hAnsi="Arial Narrow" w:cs="Arial"/>
                <w:color w:val="000000"/>
              </w:rPr>
            </w:pPr>
            <w:r w:rsidRPr="00A80AB4">
              <w:rPr>
                <w:rFonts w:ascii="Arial Narrow" w:hAnsi="Arial Narrow" w:cs="Arial"/>
                <w:color w:val="000000"/>
              </w:rPr>
              <w:t>28709.99</w:t>
            </w:r>
          </w:p>
        </w:tc>
        <w:tc>
          <w:tcPr>
            <w:tcW w:w="1980" w:type="dxa"/>
            <w:tcBorders>
              <w:top w:val="single" w:sz="4" w:space="0" w:color="000000"/>
              <w:left w:val="single" w:sz="4" w:space="0" w:color="000000"/>
              <w:bottom w:val="single" w:sz="4" w:space="0" w:color="000000"/>
            </w:tcBorders>
            <w:shd w:val="clear" w:color="auto" w:fill="auto"/>
            <w:vAlign w:val="center"/>
          </w:tcPr>
          <w:p w14:paraId="38375553" w14:textId="77777777" w:rsidR="00AF49B1" w:rsidRPr="00A80AB4" w:rsidRDefault="00AF49B1" w:rsidP="00EF1190">
            <w:pPr>
              <w:pStyle w:val="NoSpacing"/>
              <w:jc w:val="right"/>
              <w:rPr>
                <w:rFonts w:ascii="Arial Narrow" w:hAnsi="Arial Narrow" w:cs="Arial"/>
                <w:color w:val="000000"/>
              </w:rPr>
            </w:pPr>
            <w:bookmarkStart w:id="1" w:name="_Hlk57212587"/>
            <w:r w:rsidRPr="00A80AB4">
              <w:rPr>
                <w:rFonts w:ascii="Arial Narrow" w:hAnsi="Arial Narrow" w:cs="Arial"/>
                <w:color w:val="000000"/>
              </w:rPr>
              <w:t>12373.94</w:t>
            </w:r>
            <w:bookmarkEnd w:id="1"/>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1266C" w14:textId="77777777" w:rsidR="00AF49B1" w:rsidRPr="00A80AB4" w:rsidRDefault="00AF49B1" w:rsidP="00EF1190">
            <w:pPr>
              <w:pStyle w:val="NoSpacing"/>
              <w:jc w:val="center"/>
              <w:rPr>
                <w:rFonts w:ascii="Arial Narrow" w:hAnsi="Arial Narrow" w:cs="Arial"/>
              </w:rPr>
            </w:pPr>
            <w:r w:rsidRPr="00A80AB4">
              <w:rPr>
                <w:rFonts w:ascii="Arial Narrow" w:hAnsi="Arial Narrow" w:cs="Arial"/>
              </w:rPr>
              <w:t>43.09%</w:t>
            </w:r>
          </w:p>
        </w:tc>
      </w:tr>
      <w:tr w:rsidR="00AF49B1" w:rsidRPr="00A80AB4" w14:paraId="1232E8A2"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0E8798FA" w14:textId="77777777" w:rsidR="00AF49B1" w:rsidRPr="00E93BEB" w:rsidRDefault="00AF49B1" w:rsidP="00EF1190">
            <w:pPr>
              <w:pStyle w:val="NoSpacing"/>
              <w:rPr>
                <w:rFonts w:ascii="Arial Narrow" w:hAnsi="Arial Narrow" w:cs="Arial"/>
              </w:rPr>
            </w:pPr>
            <w:bookmarkStart w:id="2" w:name="_Hlk51084031"/>
            <w:r w:rsidRPr="00E93BEB">
              <w:rPr>
                <w:rFonts w:ascii="Arial Narrow" w:hAnsi="Arial Narrow" w:cs="Arial"/>
              </w:rPr>
              <w:t>December-2020 (FY 2020-21)</w:t>
            </w:r>
          </w:p>
        </w:tc>
        <w:tc>
          <w:tcPr>
            <w:tcW w:w="2160" w:type="dxa"/>
            <w:tcBorders>
              <w:top w:val="single" w:sz="4" w:space="0" w:color="000000"/>
              <w:left w:val="single" w:sz="4" w:space="0" w:color="000000"/>
              <w:bottom w:val="single" w:sz="4" w:space="0" w:color="000000"/>
            </w:tcBorders>
            <w:shd w:val="clear" w:color="auto" w:fill="auto"/>
            <w:vAlign w:val="center"/>
          </w:tcPr>
          <w:p w14:paraId="03046632" w14:textId="77777777" w:rsidR="00AF49B1" w:rsidRPr="00A80AB4" w:rsidRDefault="00AF49B1" w:rsidP="00EF1190">
            <w:pPr>
              <w:pStyle w:val="NoSpacing"/>
              <w:jc w:val="right"/>
              <w:rPr>
                <w:rFonts w:ascii="Arial Narrow" w:hAnsi="Arial Narrow" w:cs="Arial"/>
                <w:color w:val="000000"/>
              </w:rPr>
            </w:pPr>
            <w:r w:rsidRPr="00A80AB4">
              <w:rPr>
                <w:rFonts w:ascii="Arial Narrow" w:hAnsi="Arial Narrow" w:cs="Arial"/>
              </w:rPr>
              <w:t>28869.89</w:t>
            </w:r>
          </w:p>
        </w:tc>
        <w:tc>
          <w:tcPr>
            <w:tcW w:w="1980" w:type="dxa"/>
            <w:tcBorders>
              <w:top w:val="single" w:sz="4" w:space="0" w:color="000000"/>
              <w:left w:val="single" w:sz="4" w:space="0" w:color="000000"/>
              <w:bottom w:val="single" w:sz="4" w:space="0" w:color="000000"/>
            </w:tcBorders>
            <w:shd w:val="clear" w:color="auto" w:fill="auto"/>
            <w:vAlign w:val="center"/>
          </w:tcPr>
          <w:p w14:paraId="5AD1488E" w14:textId="77777777" w:rsidR="00AF49B1" w:rsidRPr="00A80AB4" w:rsidRDefault="00A44CCC" w:rsidP="00EF1190">
            <w:pPr>
              <w:pStyle w:val="NoSpacing"/>
              <w:jc w:val="right"/>
              <w:rPr>
                <w:rFonts w:ascii="Arial Narrow" w:hAnsi="Arial Narrow" w:cs="Arial"/>
                <w:color w:val="000000"/>
              </w:rPr>
            </w:pPr>
            <w:r w:rsidRPr="00A80AB4">
              <w:rPr>
                <w:rFonts w:ascii="Arial Narrow" w:hAnsi="Arial Narrow" w:cs="Arial"/>
              </w:rPr>
              <w:t>1</w:t>
            </w:r>
            <w:r w:rsidR="00E601CA" w:rsidRPr="00A80AB4">
              <w:rPr>
                <w:rFonts w:ascii="Arial Narrow" w:hAnsi="Arial Narrow" w:cs="Arial"/>
              </w:rPr>
              <w:t>2803.92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58DD" w14:textId="77777777" w:rsidR="00AF49B1" w:rsidRPr="00A80AB4" w:rsidRDefault="00AF49B1" w:rsidP="00EF1190">
            <w:pPr>
              <w:pStyle w:val="NoSpacing"/>
              <w:jc w:val="center"/>
              <w:rPr>
                <w:rFonts w:ascii="Arial Narrow" w:hAnsi="Arial Narrow" w:cs="Arial"/>
              </w:rPr>
            </w:pPr>
            <w:r w:rsidRPr="00A80AB4">
              <w:rPr>
                <w:rFonts w:ascii="Arial Narrow" w:hAnsi="Arial Narrow" w:cs="Arial"/>
              </w:rPr>
              <w:t>4</w:t>
            </w:r>
            <w:r w:rsidR="00E601CA" w:rsidRPr="00A80AB4">
              <w:rPr>
                <w:rFonts w:ascii="Arial Narrow" w:hAnsi="Arial Narrow" w:cs="Arial"/>
              </w:rPr>
              <w:t>4.35</w:t>
            </w:r>
            <w:r w:rsidRPr="00A80AB4">
              <w:rPr>
                <w:rFonts w:ascii="Arial Narrow" w:hAnsi="Arial Narrow" w:cs="Arial"/>
              </w:rPr>
              <w:t>%</w:t>
            </w:r>
          </w:p>
        </w:tc>
      </w:tr>
      <w:tr w:rsidR="000B7C15" w:rsidRPr="00A80AB4" w14:paraId="2CA99FFD"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46135A3B" w14:textId="35EBF1E2" w:rsidR="000B7C15" w:rsidRPr="00E93BEB" w:rsidRDefault="000B7C15" w:rsidP="00EF1190">
            <w:pPr>
              <w:pStyle w:val="NoSpacing"/>
              <w:rPr>
                <w:rFonts w:ascii="Arial Narrow" w:hAnsi="Arial Narrow" w:cs="Arial"/>
              </w:rPr>
            </w:pPr>
            <w:r w:rsidRPr="00E93BEB">
              <w:rPr>
                <w:rFonts w:ascii="Arial Narrow" w:hAnsi="Arial Narrow" w:cs="Arial"/>
              </w:rPr>
              <w:t>March-202</w:t>
            </w:r>
            <w:r w:rsidR="00676D99" w:rsidRPr="00E93BEB">
              <w:rPr>
                <w:rFonts w:ascii="Arial Narrow" w:hAnsi="Arial Narrow" w:cs="Arial"/>
              </w:rPr>
              <w:t>1</w:t>
            </w:r>
            <w:r w:rsidRPr="00E93BEB">
              <w:rPr>
                <w:rFonts w:ascii="Arial Narrow" w:hAnsi="Arial Narrow" w:cs="Arial"/>
              </w:rPr>
              <w:t xml:space="preserve"> (FY 20</w:t>
            </w:r>
            <w:r w:rsidR="00676D99" w:rsidRPr="00E93BEB">
              <w:rPr>
                <w:rFonts w:ascii="Arial Narrow" w:hAnsi="Arial Narrow" w:cs="Arial"/>
              </w:rPr>
              <w:t>20-21</w:t>
            </w:r>
            <w:r w:rsidRPr="00E93BEB">
              <w:rPr>
                <w:rFonts w:ascii="Arial Narrow" w:hAnsi="Arial Narrow" w:cs="Arial"/>
              </w:rPr>
              <w:t>)</w:t>
            </w:r>
          </w:p>
        </w:tc>
        <w:tc>
          <w:tcPr>
            <w:tcW w:w="2160" w:type="dxa"/>
            <w:tcBorders>
              <w:top w:val="single" w:sz="4" w:space="0" w:color="000000"/>
              <w:left w:val="single" w:sz="4" w:space="0" w:color="000000"/>
              <w:bottom w:val="single" w:sz="4" w:space="0" w:color="000000"/>
            </w:tcBorders>
            <w:shd w:val="clear" w:color="auto" w:fill="auto"/>
            <w:vAlign w:val="center"/>
          </w:tcPr>
          <w:p w14:paraId="6F7958EE" w14:textId="77777777" w:rsidR="000B7C15" w:rsidRPr="00A80AB4" w:rsidRDefault="009E5A6C" w:rsidP="00EF1190">
            <w:pPr>
              <w:pStyle w:val="NoSpacing"/>
              <w:jc w:val="right"/>
              <w:rPr>
                <w:rFonts w:ascii="Arial Narrow" w:hAnsi="Arial Narrow" w:cs="Arial"/>
              </w:rPr>
            </w:pPr>
            <w:r w:rsidRPr="00A80AB4">
              <w:rPr>
                <w:rFonts w:ascii="Arial Narrow" w:hAnsi="Arial Narrow" w:cs="Arial"/>
              </w:rPr>
              <w:t>304</w:t>
            </w:r>
            <w:r w:rsidR="00237B3F" w:rsidRPr="00A80AB4">
              <w:rPr>
                <w:rFonts w:ascii="Arial Narrow" w:hAnsi="Arial Narrow" w:cs="Arial"/>
              </w:rPr>
              <w:t>65.07</w:t>
            </w:r>
          </w:p>
        </w:tc>
        <w:tc>
          <w:tcPr>
            <w:tcW w:w="1980" w:type="dxa"/>
            <w:tcBorders>
              <w:top w:val="single" w:sz="4" w:space="0" w:color="000000"/>
              <w:left w:val="single" w:sz="4" w:space="0" w:color="000000"/>
              <w:bottom w:val="single" w:sz="4" w:space="0" w:color="000000"/>
            </w:tcBorders>
            <w:shd w:val="clear" w:color="auto" w:fill="auto"/>
            <w:vAlign w:val="center"/>
          </w:tcPr>
          <w:p w14:paraId="1D5597F3" w14:textId="77777777" w:rsidR="000B7C15" w:rsidRPr="00A80AB4" w:rsidRDefault="009E5A6C" w:rsidP="00EF1190">
            <w:pPr>
              <w:pStyle w:val="NoSpacing"/>
              <w:jc w:val="right"/>
              <w:rPr>
                <w:rFonts w:ascii="Arial Narrow" w:hAnsi="Arial Narrow" w:cs="Arial"/>
              </w:rPr>
            </w:pPr>
            <w:r w:rsidRPr="00A80AB4">
              <w:rPr>
                <w:rFonts w:ascii="Arial Narrow" w:hAnsi="Arial Narrow" w:cs="Arial"/>
              </w:rPr>
              <w:t>12969.</w:t>
            </w:r>
            <w:r w:rsidR="00237B3F" w:rsidRPr="00A80AB4">
              <w:rPr>
                <w:rFonts w:ascii="Arial Narrow" w:hAnsi="Arial Narrow" w:cs="Arial"/>
              </w:rPr>
              <w:t>53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17EC" w14:textId="72288409" w:rsidR="000B7C15" w:rsidRPr="00A80AB4" w:rsidRDefault="009E5A6C" w:rsidP="00EF1190">
            <w:pPr>
              <w:pStyle w:val="NoSpacing"/>
              <w:jc w:val="center"/>
              <w:rPr>
                <w:rFonts w:ascii="Arial Narrow" w:hAnsi="Arial Narrow" w:cs="Arial"/>
              </w:rPr>
            </w:pPr>
            <w:r w:rsidRPr="00A80AB4">
              <w:rPr>
                <w:rFonts w:ascii="Arial Narrow" w:hAnsi="Arial Narrow" w:cs="Arial"/>
              </w:rPr>
              <w:t>42.</w:t>
            </w:r>
            <w:r w:rsidR="00C43285">
              <w:rPr>
                <w:rFonts w:ascii="Arial Narrow" w:hAnsi="Arial Narrow" w:cs="Arial"/>
              </w:rPr>
              <w:t>57</w:t>
            </w:r>
            <w:r w:rsidRPr="00A80AB4">
              <w:rPr>
                <w:rFonts w:ascii="Arial Narrow" w:hAnsi="Arial Narrow" w:cs="Arial"/>
              </w:rPr>
              <w:t>%</w:t>
            </w:r>
          </w:p>
        </w:tc>
      </w:tr>
      <w:tr w:rsidR="00B66A64" w:rsidRPr="00A80AB4" w14:paraId="318DDC9E" w14:textId="77777777" w:rsidTr="00107A16">
        <w:trPr>
          <w:trHeight w:val="70"/>
        </w:trPr>
        <w:tc>
          <w:tcPr>
            <w:tcW w:w="4585" w:type="dxa"/>
            <w:tcBorders>
              <w:top w:val="single" w:sz="4" w:space="0" w:color="000000"/>
              <w:left w:val="single" w:sz="4" w:space="0" w:color="000000"/>
              <w:bottom w:val="single" w:sz="4" w:space="0" w:color="000000"/>
            </w:tcBorders>
            <w:shd w:val="clear" w:color="auto" w:fill="auto"/>
            <w:vAlign w:val="center"/>
          </w:tcPr>
          <w:p w14:paraId="4627F60D" w14:textId="5C340793" w:rsidR="00B66A64" w:rsidRPr="00E93BEB" w:rsidRDefault="00797479" w:rsidP="00EF1190">
            <w:pPr>
              <w:pStyle w:val="NoSpacing"/>
              <w:rPr>
                <w:rFonts w:ascii="Arial Narrow" w:hAnsi="Arial Narrow" w:cs="Arial"/>
              </w:rPr>
            </w:pPr>
            <w:r>
              <w:rPr>
                <w:rFonts w:ascii="Arial Narrow" w:hAnsi="Arial Narrow" w:cs="Arial"/>
              </w:rPr>
              <w:t>June-2021 (FY 2021-22)</w:t>
            </w:r>
          </w:p>
        </w:tc>
        <w:tc>
          <w:tcPr>
            <w:tcW w:w="2160" w:type="dxa"/>
            <w:tcBorders>
              <w:top w:val="single" w:sz="4" w:space="0" w:color="000000"/>
              <w:left w:val="single" w:sz="4" w:space="0" w:color="000000"/>
              <w:bottom w:val="single" w:sz="4" w:space="0" w:color="000000"/>
            </w:tcBorders>
            <w:shd w:val="clear" w:color="auto" w:fill="auto"/>
            <w:vAlign w:val="center"/>
          </w:tcPr>
          <w:p w14:paraId="06173AE6" w14:textId="5313718F" w:rsidR="00B66A64" w:rsidRPr="00A80AB4" w:rsidRDefault="00797479" w:rsidP="00EF1190">
            <w:pPr>
              <w:pStyle w:val="NoSpacing"/>
              <w:jc w:val="right"/>
              <w:rPr>
                <w:rFonts w:ascii="Arial Narrow" w:hAnsi="Arial Narrow" w:cs="Arial"/>
              </w:rPr>
            </w:pPr>
            <w:r>
              <w:rPr>
                <w:rFonts w:ascii="Arial Narrow" w:hAnsi="Arial Narrow" w:cs="Arial"/>
              </w:rPr>
              <w:t>30120.62</w:t>
            </w:r>
          </w:p>
        </w:tc>
        <w:tc>
          <w:tcPr>
            <w:tcW w:w="1980" w:type="dxa"/>
            <w:tcBorders>
              <w:top w:val="single" w:sz="4" w:space="0" w:color="000000"/>
              <w:left w:val="single" w:sz="4" w:space="0" w:color="000000"/>
              <w:bottom w:val="single" w:sz="4" w:space="0" w:color="000000"/>
            </w:tcBorders>
            <w:shd w:val="clear" w:color="auto" w:fill="auto"/>
            <w:vAlign w:val="center"/>
          </w:tcPr>
          <w:p w14:paraId="443B4BCB" w14:textId="2BF86F04" w:rsidR="00B66A64" w:rsidRPr="00A80AB4" w:rsidRDefault="00797479" w:rsidP="00EF1190">
            <w:pPr>
              <w:pStyle w:val="NoSpacing"/>
              <w:jc w:val="right"/>
              <w:rPr>
                <w:rFonts w:ascii="Arial Narrow" w:hAnsi="Arial Narrow" w:cs="Arial"/>
              </w:rPr>
            </w:pPr>
            <w:r>
              <w:rPr>
                <w:rFonts w:ascii="Arial Narrow" w:hAnsi="Arial Narrow" w:cs="Arial"/>
              </w:rPr>
              <w:t>13237.12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7741A" w14:textId="2B630736" w:rsidR="00B66A64" w:rsidRPr="00A80AB4" w:rsidRDefault="00797479" w:rsidP="00EF1190">
            <w:pPr>
              <w:pStyle w:val="NoSpacing"/>
              <w:jc w:val="center"/>
              <w:rPr>
                <w:rFonts w:ascii="Arial Narrow" w:hAnsi="Arial Narrow" w:cs="Arial"/>
              </w:rPr>
            </w:pPr>
            <w:r>
              <w:rPr>
                <w:rFonts w:ascii="Arial Narrow" w:hAnsi="Arial Narrow" w:cs="Arial"/>
              </w:rPr>
              <w:t>43.95%</w:t>
            </w:r>
          </w:p>
        </w:tc>
      </w:tr>
    </w:tbl>
    <w:bookmarkEnd w:id="2"/>
    <w:p w14:paraId="026B6C14" w14:textId="77777777" w:rsidR="00D62753" w:rsidRPr="00A80AB4" w:rsidRDefault="00D62753" w:rsidP="00E2123A">
      <w:pPr>
        <w:pStyle w:val="NoSpacing"/>
        <w:jc w:val="both"/>
        <w:rPr>
          <w:rFonts w:ascii="Arial Narrow" w:hAnsi="Arial Narrow" w:cs="Arial"/>
          <w:b/>
          <w:bCs/>
          <w:u w:val="single"/>
        </w:rPr>
      </w:pPr>
      <w:r w:rsidRPr="00A80AB4">
        <w:rPr>
          <w:rFonts w:ascii="Arial Narrow" w:hAnsi="Arial Narrow" w:cs="Arial"/>
          <w:b/>
          <w:bCs/>
          <w:u w:val="single"/>
        </w:rPr>
        <w:t xml:space="preserve">Banks with CD ratio </w:t>
      </w:r>
      <w:r w:rsidR="00EA6B90" w:rsidRPr="00A80AB4">
        <w:rPr>
          <w:rFonts w:ascii="Arial Narrow" w:hAnsi="Arial Narrow" w:cs="Arial"/>
          <w:b/>
          <w:bCs/>
          <w:u w:val="single"/>
        </w:rPr>
        <w:t xml:space="preserve">of </w:t>
      </w:r>
      <w:r w:rsidRPr="00A80AB4">
        <w:rPr>
          <w:rFonts w:ascii="Arial Narrow" w:hAnsi="Arial Narrow" w:cs="Arial"/>
          <w:b/>
          <w:bCs/>
          <w:u w:val="single"/>
        </w:rPr>
        <w:t>less than 20%</w:t>
      </w:r>
    </w:p>
    <w:p w14:paraId="6E1DF376" w14:textId="77777777" w:rsidR="00B74225" w:rsidRDefault="00B74225" w:rsidP="00E2123A">
      <w:pPr>
        <w:pStyle w:val="NoSpacing"/>
        <w:jc w:val="both"/>
        <w:rPr>
          <w:rFonts w:ascii="Arial Narrow" w:hAnsi="Arial Narrow" w:cs="Arial"/>
          <w:b/>
        </w:rPr>
      </w:pPr>
    </w:p>
    <w:p w14:paraId="43054AA2" w14:textId="77777777" w:rsidR="004E5728" w:rsidRDefault="004E5728" w:rsidP="00E2123A">
      <w:pPr>
        <w:pStyle w:val="NoSpacing"/>
        <w:jc w:val="both"/>
        <w:rPr>
          <w:rFonts w:ascii="Arial Narrow" w:hAnsi="Arial Narrow" w:cs="Arial"/>
          <w:b/>
        </w:rPr>
      </w:pPr>
    </w:p>
    <w:p w14:paraId="0E11D88E" w14:textId="23B3C7D0" w:rsidR="00D62753" w:rsidRDefault="00F009C7" w:rsidP="00E2123A">
      <w:pPr>
        <w:pStyle w:val="NoSpacing"/>
        <w:jc w:val="both"/>
        <w:rPr>
          <w:rFonts w:ascii="Arial Narrow" w:hAnsi="Arial Narrow" w:cs="Arial"/>
          <w:bCs/>
        </w:rPr>
      </w:pPr>
      <w:r>
        <w:rPr>
          <w:rFonts w:ascii="Arial Narrow" w:hAnsi="Arial Narrow" w:cs="Arial"/>
          <w:b/>
        </w:rPr>
        <w:t>7</w:t>
      </w:r>
      <w:r w:rsidR="00E2123A" w:rsidRPr="00A80AB4">
        <w:rPr>
          <w:rFonts w:ascii="Arial Narrow" w:hAnsi="Arial Narrow" w:cs="Arial"/>
          <w:bCs/>
        </w:rPr>
        <w:t xml:space="preserve"> out of </w:t>
      </w:r>
      <w:r w:rsidR="00E2123A" w:rsidRPr="00A80AB4">
        <w:rPr>
          <w:rFonts w:ascii="Arial Narrow" w:hAnsi="Arial Narrow" w:cs="Arial"/>
          <w:b/>
        </w:rPr>
        <w:t>30</w:t>
      </w:r>
      <w:r w:rsidR="00C652D1" w:rsidRPr="00A80AB4">
        <w:rPr>
          <w:rFonts w:ascii="Arial Narrow" w:hAnsi="Arial Narrow" w:cs="Arial"/>
          <w:bCs/>
        </w:rPr>
        <w:t xml:space="preserve"> Banks </w:t>
      </w:r>
      <w:r w:rsidR="00EE70C2" w:rsidRPr="00A80AB4">
        <w:rPr>
          <w:rFonts w:ascii="Arial Narrow" w:hAnsi="Arial Narrow" w:cs="Arial"/>
          <w:bCs/>
        </w:rPr>
        <w:t xml:space="preserve">are </w:t>
      </w:r>
      <w:r w:rsidR="00D62753" w:rsidRPr="00A80AB4">
        <w:rPr>
          <w:rFonts w:ascii="Arial Narrow" w:hAnsi="Arial Narrow" w:cs="Arial"/>
          <w:bCs/>
        </w:rPr>
        <w:t>with CD ratio</w:t>
      </w:r>
      <w:r w:rsidR="007461EC" w:rsidRPr="00A80AB4">
        <w:rPr>
          <w:rFonts w:ascii="Arial Narrow" w:hAnsi="Arial Narrow" w:cs="Arial"/>
          <w:bCs/>
        </w:rPr>
        <w:t xml:space="preserve"> of</w:t>
      </w:r>
      <w:r w:rsidR="00D62753" w:rsidRPr="00A80AB4">
        <w:rPr>
          <w:rFonts w:ascii="Arial Narrow" w:hAnsi="Arial Narrow" w:cs="Arial"/>
          <w:bCs/>
        </w:rPr>
        <w:t xml:space="preserve"> less than 20% as on </w:t>
      </w:r>
      <w:r w:rsidR="006F5374" w:rsidRPr="00284049">
        <w:rPr>
          <w:rFonts w:ascii="Arial Narrow" w:hAnsi="Arial Narrow" w:cs="Arial"/>
          <w:b/>
        </w:rPr>
        <w:t>3</w:t>
      </w:r>
      <w:r>
        <w:rPr>
          <w:rFonts w:ascii="Arial Narrow" w:hAnsi="Arial Narrow" w:cs="Arial"/>
          <w:b/>
        </w:rPr>
        <w:t>0-06-2021</w:t>
      </w:r>
      <w:r w:rsidR="00EE70C2" w:rsidRPr="00A80AB4">
        <w:rPr>
          <w:rFonts w:ascii="Arial Narrow" w:hAnsi="Arial Narrow" w:cs="Arial"/>
          <w:bCs/>
        </w:rPr>
        <w:t>,</w:t>
      </w:r>
      <w:r w:rsidR="00D62753" w:rsidRPr="00A80AB4">
        <w:rPr>
          <w:rFonts w:ascii="Arial Narrow" w:hAnsi="Arial Narrow" w:cs="Arial"/>
          <w:bCs/>
        </w:rPr>
        <w:t xml:space="preserve"> as against</w:t>
      </w:r>
      <w:r w:rsidRPr="00F009C7">
        <w:rPr>
          <w:rFonts w:ascii="Arial Narrow" w:hAnsi="Arial Narrow" w:cs="Arial"/>
          <w:b/>
          <w:bCs/>
        </w:rPr>
        <w:t xml:space="preserve"> 8</w:t>
      </w:r>
      <w:r w:rsidR="00D62753" w:rsidRPr="00A80AB4">
        <w:rPr>
          <w:rFonts w:ascii="Arial Narrow" w:hAnsi="Arial Narrow" w:cs="Arial"/>
          <w:bCs/>
        </w:rPr>
        <w:t xml:space="preserve"> Banks in</w:t>
      </w:r>
      <w:r w:rsidR="008743CF" w:rsidRPr="00A80AB4">
        <w:rPr>
          <w:rFonts w:ascii="Arial Narrow" w:hAnsi="Arial Narrow" w:cs="Arial"/>
          <w:bCs/>
        </w:rPr>
        <w:t xml:space="preserve"> the</w:t>
      </w:r>
      <w:r w:rsidR="00E2123A" w:rsidRPr="00A80AB4">
        <w:rPr>
          <w:rFonts w:ascii="Arial Narrow" w:hAnsi="Arial Narrow" w:cs="Arial"/>
          <w:bCs/>
        </w:rPr>
        <w:t xml:space="preserve"> </w:t>
      </w:r>
      <w:r w:rsidR="006B7232" w:rsidRPr="00A80AB4">
        <w:rPr>
          <w:rFonts w:ascii="Arial Narrow" w:hAnsi="Arial Narrow" w:cs="Arial"/>
          <w:bCs/>
        </w:rPr>
        <w:t xml:space="preserve">quarter ended </w:t>
      </w:r>
      <w:proofErr w:type="gramStart"/>
      <w:r w:rsidR="00AA05D9">
        <w:rPr>
          <w:rFonts w:ascii="Arial Narrow" w:hAnsi="Arial Narrow" w:cs="Arial"/>
          <w:bCs/>
        </w:rPr>
        <w:t>March,</w:t>
      </w:r>
      <w:proofErr w:type="gramEnd"/>
      <w:r w:rsidR="00AA05D9">
        <w:rPr>
          <w:rFonts w:ascii="Arial Narrow" w:hAnsi="Arial Narrow" w:cs="Arial"/>
          <w:bCs/>
        </w:rPr>
        <w:t xml:space="preserve"> 2021</w:t>
      </w:r>
      <w:r w:rsidR="00E2123A" w:rsidRPr="00A80AB4">
        <w:rPr>
          <w:rFonts w:ascii="Arial Narrow" w:hAnsi="Arial Narrow" w:cs="Arial"/>
          <w:bCs/>
        </w:rPr>
        <w:t>.</w:t>
      </w:r>
    </w:p>
    <w:p w14:paraId="33002F5F" w14:textId="29260EAE" w:rsidR="004E5728" w:rsidRDefault="004E5728" w:rsidP="00E2123A">
      <w:pPr>
        <w:pStyle w:val="NoSpacing"/>
        <w:jc w:val="both"/>
        <w:rPr>
          <w:rFonts w:ascii="Arial Narrow" w:hAnsi="Arial Narrow" w:cs="Arial"/>
          <w:bCs/>
        </w:rPr>
      </w:pPr>
    </w:p>
    <w:p w14:paraId="340DE169" w14:textId="138D3577" w:rsidR="004E5728" w:rsidRDefault="004E5728" w:rsidP="00E2123A">
      <w:pPr>
        <w:pStyle w:val="NoSpacing"/>
        <w:jc w:val="both"/>
        <w:rPr>
          <w:rFonts w:ascii="Arial Narrow" w:hAnsi="Arial Narrow" w:cs="Arial"/>
          <w:bCs/>
        </w:rPr>
      </w:pPr>
    </w:p>
    <w:p w14:paraId="5DAD6C2B" w14:textId="77777777" w:rsidR="00E2123A" w:rsidRPr="00A80AB4" w:rsidRDefault="00E2123A" w:rsidP="00E2123A">
      <w:pPr>
        <w:pStyle w:val="NoSpacing"/>
        <w:jc w:val="both"/>
        <w:rPr>
          <w:rFonts w:ascii="Arial Narrow" w:hAnsi="Arial Narrow" w:cs="Arial"/>
          <w:bCs/>
        </w:rPr>
      </w:pPr>
    </w:p>
    <w:tbl>
      <w:tblPr>
        <w:tblW w:w="10490" w:type="dxa"/>
        <w:tblInd w:w="-5" w:type="dxa"/>
        <w:tblLayout w:type="fixed"/>
        <w:tblLook w:val="0000" w:firstRow="0" w:lastRow="0" w:firstColumn="0" w:lastColumn="0" w:noHBand="0" w:noVBand="0"/>
      </w:tblPr>
      <w:tblGrid>
        <w:gridCol w:w="539"/>
        <w:gridCol w:w="2268"/>
        <w:gridCol w:w="2126"/>
        <w:gridCol w:w="3402"/>
        <w:gridCol w:w="2155"/>
      </w:tblGrid>
      <w:tr w:rsidR="00A61E49" w:rsidRPr="00A80AB4" w14:paraId="0B1B36C0" w14:textId="77777777" w:rsidTr="00AA1C24">
        <w:trPr>
          <w:trHeight w:val="193"/>
        </w:trPr>
        <w:tc>
          <w:tcPr>
            <w:tcW w:w="539" w:type="dxa"/>
            <w:tcBorders>
              <w:top w:val="single" w:sz="4" w:space="0" w:color="000000"/>
              <w:left w:val="single" w:sz="4" w:space="0" w:color="000000"/>
              <w:bottom w:val="single" w:sz="4" w:space="0" w:color="000000"/>
            </w:tcBorders>
            <w:shd w:val="clear" w:color="auto" w:fill="auto"/>
            <w:vAlign w:val="center"/>
          </w:tcPr>
          <w:p w14:paraId="611B8A61" w14:textId="77777777" w:rsidR="00A61E49" w:rsidRPr="00A80AB4" w:rsidRDefault="00A61E49" w:rsidP="00E2123A">
            <w:pPr>
              <w:pStyle w:val="NoSpacing"/>
              <w:jc w:val="center"/>
              <w:rPr>
                <w:rFonts w:ascii="Arial Narrow" w:hAnsi="Arial Narrow" w:cs="Arial"/>
                <w:b/>
                <w:bCs/>
                <w:szCs w:val="22"/>
              </w:rPr>
            </w:pPr>
            <w:bookmarkStart w:id="3" w:name="_Hlk63349650"/>
            <w:r w:rsidRPr="00A80AB4">
              <w:rPr>
                <w:rFonts w:ascii="Arial Narrow" w:hAnsi="Arial Narrow" w:cs="Arial"/>
                <w:b/>
                <w:bCs/>
                <w:szCs w:val="22"/>
              </w:rPr>
              <w:lastRenderedPageBreak/>
              <w:t>Sl</w:t>
            </w:r>
            <w:r w:rsidR="00E2123A" w:rsidRPr="00A80AB4">
              <w:rPr>
                <w:rFonts w:ascii="Arial Narrow" w:hAnsi="Arial Narrow" w:cs="Arial"/>
                <w:b/>
                <w:bCs/>
                <w:szCs w:val="22"/>
              </w:rPr>
              <w:t>.</w:t>
            </w:r>
          </w:p>
        </w:tc>
        <w:tc>
          <w:tcPr>
            <w:tcW w:w="2268" w:type="dxa"/>
            <w:tcBorders>
              <w:top w:val="single" w:sz="4" w:space="0" w:color="000000"/>
              <w:left w:val="single" w:sz="4" w:space="0" w:color="000000"/>
              <w:bottom w:val="single" w:sz="4" w:space="0" w:color="000000"/>
            </w:tcBorders>
            <w:shd w:val="clear" w:color="auto" w:fill="auto"/>
            <w:vAlign w:val="center"/>
          </w:tcPr>
          <w:p w14:paraId="7898A67E" w14:textId="77777777" w:rsidR="00A61E49" w:rsidRPr="00A80AB4" w:rsidRDefault="00A61E49" w:rsidP="00E2123A">
            <w:pPr>
              <w:pStyle w:val="NoSpacing"/>
              <w:jc w:val="center"/>
              <w:rPr>
                <w:rFonts w:ascii="Arial Narrow" w:hAnsi="Arial Narrow" w:cs="Arial"/>
                <w:b/>
                <w:bCs/>
                <w:szCs w:val="22"/>
              </w:rPr>
            </w:pPr>
            <w:r w:rsidRPr="00A80AB4">
              <w:rPr>
                <w:rFonts w:ascii="Arial Narrow" w:hAnsi="Arial Narrow" w:cs="Arial"/>
                <w:b/>
                <w:bCs/>
                <w:szCs w:val="22"/>
              </w:rPr>
              <w:t>Bank Name</w:t>
            </w:r>
          </w:p>
        </w:tc>
        <w:tc>
          <w:tcPr>
            <w:tcW w:w="2126" w:type="dxa"/>
            <w:tcBorders>
              <w:top w:val="single" w:sz="4" w:space="0" w:color="000000"/>
              <w:left w:val="single" w:sz="4" w:space="0" w:color="000000"/>
              <w:bottom w:val="single" w:sz="4" w:space="0" w:color="000000"/>
            </w:tcBorders>
            <w:vAlign w:val="center"/>
          </w:tcPr>
          <w:p w14:paraId="13382843" w14:textId="17CAB3C5" w:rsidR="00A61E49" w:rsidRPr="00A80AB4" w:rsidRDefault="009018C1" w:rsidP="009018C1">
            <w:pPr>
              <w:pStyle w:val="NoSpacing"/>
              <w:jc w:val="center"/>
              <w:rPr>
                <w:rFonts w:ascii="Arial Narrow" w:hAnsi="Arial Narrow" w:cs="Arial"/>
                <w:b/>
                <w:bCs/>
                <w:szCs w:val="22"/>
              </w:rPr>
            </w:pPr>
            <w:r>
              <w:rPr>
                <w:rFonts w:ascii="Arial Narrow" w:hAnsi="Arial Narrow" w:cs="Arial"/>
                <w:b/>
                <w:bCs/>
                <w:szCs w:val="22"/>
              </w:rPr>
              <w:t>March-2021</w:t>
            </w:r>
            <w:r w:rsidR="001C4925" w:rsidRPr="00A80AB4">
              <w:rPr>
                <w:rFonts w:ascii="Arial Narrow" w:hAnsi="Arial Narrow" w:cs="Arial"/>
                <w:b/>
                <w:bCs/>
                <w:szCs w:val="22"/>
              </w:rPr>
              <w:t xml:space="preserve"> (%)</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14:paraId="6C6D48CF" w14:textId="77777777" w:rsidR="00A61E49" w:rsidRPr="00A80AB4" w:rsidRDefault="00A61E49" w:rsidP="00E2123A">
            <w:pPr>
              <w:pStyle w:val="NoSpacing"/>
              <w:jc w:val="center"/>
              <w:rPr>
                <w:rFonts w:ascii="Arial Narrow" w:hAnsi="Arial Narrow" w:cs="Arial"/>
                <w:b/>
                <w:bCs/>
                <w:szCs w:val="22"/>
              </w:rPr>
            </w:pPr>
            <w:r w:rsidRPr="00A80AB4">
              <w:rPr>
                <w:rFonts w:ascii="Arial Narrow" w:hAnsi="Arial Narrow" w:cs="Arial"/>
                <w:b/>
                <w:bCs/>
                <w:szCs w:val="22"/>
              </w:rPr>
              <w:t>Commitment</w:t>
            </w:r>
          </w:p>
        </w:tc>
        <w:tc>
          <w:tcPr>
            <w:tcW w:w="2155" w:type="dxa"/>
            <w:tcBorders>
              <w:top w:val="single" w:sz="4" w:space="0" w:color="auto"/>
              <w:left w:val="single" w:sz="4" w:space="0" w:color="auto"/>
              <w:bottom w:val="single" w:sz="4" w:space="0" w:color="auto"/>
              <w:right w:val="single" w:sz="4" w:space="0" w:color="auto"/>
            </w:tcBorders>
            <w:vAlign w:val="center"/>
          </w:tcPr>
          <w:p w14:paraId="378F2F6D" w14:textId="4C4718CF" w:rsidR="00A61E49" w:rsidRPr="00A80AB4" w:rsidRDefault="009018C1" w:rsidP="009018C1">
            <w:pPr>
              <w:pStyle w:val="NoSpacing"/>
              <w:jc w:val="center"/>
              <w:rPr>
                <w:rFonts w:ascii="Arial Narrow" w:hAnsi="Arial Narrow" w:cs="Arial"/>
                <w:b/>
                <w:bCs/>
                <w:szCs w:val="22"/>
              </w:rPr>
            </w:pPr>
            <w:r>
              <w:rPr>
                <w:rFonts w:ascii="Arial Narrow" w:hAnsi="Arial Narrow" w:cs="Arial"/>
                <w:b/>
                <w:bCs/>
                <w:szCs w:val="22"/>
              </w:rPr>
              <w:t>June</w:t>
            </w:r>
            <w:r w:rsidR="00DE7781" w:rsidRPr="00A80AB4">
              <w:rPr>
                <w:rFonts w:ascii="Arial Narrow" w:hAnsi="Arial Narrow" w:cs="Arial"/>
                <w:b/>
                <w:bCs/>
                <w:szCs w:val="22"/>
              </w:rPr>
              <w:t xml:space="preserve"> 2021</w:t>
            </w:r>
            <w:r w:rsidR="00A61E49" w:rsidRPr="00A80AB4">
              <w:rPr>
                <w:rFonts w:ascii="Arial Narrow" w:hAnsi="Arial Narrow" w:cs="Arial"/>
                <w:b/>
                <w:bCs/>
                <w:szCs w:val="22"/>
              </w:rPr>
              <w:t xml:space="preserve"> (%)</w:t>
            </w:r>
          </w:p>
        </w:tc>
      </w:tr>
      <w:tr w:rsidR="001C4925" w:rsidRPr="00A80AB4" w14:paraId="2B026D17" w14:textId="77777777" w:rsidTr="00AA1C24">
        <w:trPr>
          <w:trHeight w:val="340"/>
        </w:trPr>
        <w:tc>
          <w:tcPr>
            <w:tcW w:w="539" w:type="dxa"/>
            <w:tcBorders>
              <w:top w:val="single" w:sz="4" w:space="0" w:color="000000"/>
              <w:left w:val="single" w:sz="4" w:space="0" w:color="000000"/>
              <w:bottom w:val="single" w:sz="4" w:space="0" w:color="000000"/>
            </w:tcBorders>
            <w:shd w:val="clear" w:color="auto" w:fill="auto"/>
            <w:vAlign w:val="center"/>
          </w:tcPr>
          <w:p w14:paraId="2E102889" w14:textId="77777777" w:rsidR="001C4925" w:rsidRPr="00A80AB4" w:rsidRDefault="001C4925" w:rsidP="00E2123A">
            <w:pPr>
              <w:pStyle w:val="NoSpacing"/>
              <w:jc w:val="both"/>
              <w:rPr>
                <w:rFonts w:ascii="Arial Narrow" w:hAnsi="Arial Narrow" w:cs="Arial"/>
                <w:szCs w:val="22"/>
              </w:rPr>
            </w:pPr>
            <w:r w:rsidRPr="00A80AB4">
              <w:rPr>
                <w:rFonts w:ascii="Arial Narrow" w:hAnsi="Arial Narrow" w:cs="Arial"/>
                <w:szCs w:val="22"/>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EFDFDE" w14:textId="46CD1EDB" w:rsidR="001C4925" w:rsidRPr="00A80AB4" w:rsidRDefault="009018C1" w:rsidP="00E2123A">
            <w:pPr>
              <w:pStyle w:val="NoSpacing"/>
              <w:spacing w:line="480" w:lineRule="auto"/>
              <w:jc w:val="both"/>
              <w:rPr>
                <w:rFonts w:ascii="Arial Narrow" w:hAnsi="Arial Narrow" w:cs="Arial"/>
                <w:szCs w:val="22"/>
              </w:rPr>
            </w:pPr>
            <w:r>
              <w:rPr>
                <w:rFonts w:ascii="Arial Narrow" w:hAnsi="Arial Narrow" w:cs="Arial"/>
                <w:szCs w:val="22"/>
              </w:rPr>
              <w:t>KMB</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596C2828" w14:textId="293993E3" w:rsidR="001C4925" w:rsidRPr="00A80AB4" w:rsidRDefault="009018C1" w:rsidP="00E2123A">
            <w:pPr>
              <w:pStyle w:val="NoSpacing"/>
              <w:spacing w:line="480" w:lineRule="auto"/>
              <w:jc w:val="center"/>
              <w:rPr>
                <w:rFonts w:ascii="Arial Narrow" w:hAnsi="Arial Narrow" w:cs="Arial"/>
                <w:szCs w:val="22"/>
              </w:rPr>
            </w:pPr>
            <w:r>
              <w:rPr>
                <w:rFonts w:ascii="Arial Narrow" w:hAnsi="Arial Narrow" w:cs="Arial"/>
                <w:szCs w:val="22"/>
              </w:rPr>
              <w:t>0.20</w:t>
            </w:r>
          </w:p>
        </w:tc>
        <w:tc>
          <w:tcPr>
            <w:tcW w:w="3402" w:type="dxa"/>
            <w:tcBorders>
              <w:top w:val="single" w:sz="4" w:space="0" w:color="000000"/>
              <w:left w:val="single" w:sz="4" w:space="0" w:color="000000"/>
              <w:bottom w:val="single" w:sz="4" w:space="0" w:color="000000"/>
            </w:tcBorders>
            <w:shd w:val="clear" w:color="auto" w:fill="auto"/>
            <w:vAlign w:val="center"/>
          </w:tcPr>
          <w:p w14:paraId="254D5E93" w14:textId="77777777" w:rsidR="001C4925" w:rsidRPr="00A80AB4" w:rsidRDefault="001C4925" w:rsidP="00E2123A">
            <w:pPr>
              <w:pStyle w:val="NoSpacing"/>
              <w:jc w:val="both"/>
              <w:rPr>
                <w:rFonts w:ascii="Arial Narrow" w:hAnsi="Arial Narrow" w:cs="Arial"/>
                <w:szCs w:val="22"/>
              </w:rPr>
            </w:pPr>
            <w:r w:rsidRPr="00A80AB4">
              <w:rPr>
                <w:rFonts w:ascii="Arial Narrow" w:hAnsi="Arial Narrow" w:cs="Arial"/>
                <w:szCs w:val="22"/>
              </w:rPr>
              <w:t>Submitted action plan and strategies to extend more loans particularly in PSA</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2431F14A" w14:textId="778D4F87" w:rsidR="001C4925" w:rsidRPr="00A80AB4" w:rsidRDefault="009018C1" w:rsidP="00E2123A">
            <w:pPr>
              <w:pStyle w:val="NoSpacing"/>
              <w:spacing w:line="480" w:lineRule="auto"/>
              <w:jc w:val="center"/>
              <w:rPr>
                <w:rFonts w:ascii="Arial Narrow" w:hAnsi="Arial Narrow" w:cs="Arial"/>
                <w:szCs w:val="22"/>
              </w:rPr>
            </w:pPr>
            <w:r>
              <w:rPr>
                <w:rFonts w:ascii="Arial Narrow" w:hAnsi="Arial Narrow" w:cs="Arial"/>
                <w:szCs w:val="22"/>
              </w:rPr>
              <w:t>0.32</w:t>
            </w:r>
          </w:p>
        </w:tc>
      </w:tr>
      <w:tr w:rsidR="001C4925" w:rsidRPr="00A80AB4" w14:paraId="6655FD05"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171FD098" w14:textId="77777777" w:rsidR="001C4925" w:rsidRPr="00A80AB4" w:rsidRDefault="001C4925" w:rsidP="00E2123A">
            <w:pPr>
              <w:pStyle w:val="NoSpacing"/>
              <w:jc w:val="both"/>
              <w:rPr>
                <w:rFonts w:ascii="Arial Narrow" w:hAnsi="Arial Narrow" w:cs="Arial"/>
                <w:szCs w:val="22"/>
              </w:rPr>
            </w:pPr>
            <w:r w:rsidRPr="00A80AB4">
              <w:rPr>
                <w:rFonts w:ascii="Arial Narrow" w:hAnsi="Arial Narrow" w:cs="Arial"/>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20467" w14:textId="08B1E74F" w:rsidR="001C4925" w:rsidRPr="00A80AB4" w:rsidRDefault="009018C1" w:rsidP="00E2123A">
            <w:pPr>
              <w:pStyle w:val="NoSpacing"/>
              <w:jc w:val="both"/>
              <w:rPr>
                <w:rFonts w:ascii="Arial Narrow" w:hAnsi="Arial Narrow" w:cs="Arial"/>
                <w:szCs w:val="22"/>
              </w:rPr>
            </w:pPr>
            <w:r>
              <w:rPr>
                <w:rFonts w:ascii="Arial Narrow" w:hAnsi="Arial Narrow" w:cs="Arial"/>
                <w:szCs w:val="22"/>
              </w:rPr>
              <w:t>IDFC</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0EBFAB34" w14:textId="1A6896E3" w:rsidR="001C4925" w:rsidRPr="00A80AB4" w:rsidRDefault="009018C1" w:rsidP="00E2123A">
            <w:pPr>
              <w:pStyle w:val="NoSpacing"/>
              <w:jc w:val="center"/>
              <w:rPr>
                <w:rFonts w:ascii="Arial Narrow" w:hAnsi="Arial Narrow" w:cs="Arial"/>
                <w:szCs w:val="22"/>
              </w:rPr>
            </w:pPr>
            <w:r>
              <w:rPr>
                <w:rFonts w:ascii="Arial Narrow" w:hAnsi="Arial Narrow" w:cs="Arial"/>
                <w:szCs w:val="22"/>
              </w:rPr>
              <w:t>0.20</w:t>
            </w:r>
          </w:p>
        </w:tc>
        <w:tc>
          <w:tcPr>
            <w:tcW w:w="3402" w:type="dxa"/>
            <w:tcBorders>
              <w:top w:val="single" w:sz="4" w:space="0" w:color="000000"/>
              <w:left w:val="single" w:sz="4" w:space="0" w:color="000000"/>
              <w:bottom w:val="single" w:sz="4" w:space="0" w:color="000000"/>
            </w:tcBorders>
            <w:shd w:val="clear" w:color="auto" w:fill="auto"/>
            <w:vAlign w:val="center"/>
          </w:tcPr>
          <w:p w14:paraId="6A179DD0" w14:textId="77777777" w:rsidR="001C4925" w:rsidRPr="00A80AB4" w:rsidRDefault="001C4925" w:rsidP="00E2123A">
            <w:pPr>
              <w:pStyle w:val="NoSpacing"/>
              <w:jc w:val="center"/>
              <w:rPr>
                <w:rFonts w:ascii="Arial Narrow" w:hAnsi="Arial Narrow" w:cs="Arial"/>
                <w:szCs w:val="22"/>
              </w:rPr>
            </w:pPr>
            <w:r w:rsidRPr="00A80AB4">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270E300C" w14:textId="4B413157" w:rsidR="001C4925" w:rsidRPr="00A80AB4" w:rsidRDefault="009018C1" w:rsidP="00E2123A">
            <w:pPr>
              <w:pStyle w:val="NoSpacing"/>
              <w:jc w:val="center"/>
              <w:rPr>
                <w:rFonts w:ascii="Arial Narrow" w:hAnsi="Arial Narrow" w:cs="Arial"/>
                <w:szCs w:val="22"/>
              </w:rPr>
            </w:pPr>
            <w:r>
              <w:rPr>
                <w:rFonts w:ascii="Arial Narrow" w:hAnsi="Arial Narrow" w:cs="Arial"/>
                <w:szCs w:val="22"/>
              </w:rPr>
              <w:t>0.57</w:t>
            </w:r>
          </w:p>
        </w:tc>
      </w:tr>
      <w:tr w:rsidR="001C4925" w:rsidRPr="00A80AB4" w14:paraId="3D8A4F33" w14:textId="77777777" w:rsidTr="00AA1C24">
        <w:trPr>
          <w:trHeight w:val="127"/>
        </w:trPr>
        <w:tc>
          <w:tcPr>
            <w:tcW w:w="539" w:type="dxa"/>
            <w:tcBorders>
              <w:top w:val="single" w:sz="4" w:space="0" w:color="000000"/>
              <w:left w:val="single" w:sz="4" w:space="0" w:color="000000"/>
              <w:bottom w:val="single" w:sz="4" w:space="0" w:color="000000"/>
            </w:tcBorders>
            <w:shd w:val="clear" w:color="auto" w:fill="auto"/>
            <w:vAlign w:val="center"/>
          </w:tcPr>
          <w:p w14:paraId="0BD89FA8" w14:textId="77777777" w:rsidR="001C4925" w:rsidRPr="00A80AB4" w:rsidRDefault="001C4925" w:rsidP="00E2123A">
            <w:pPr>
              <w:pStyle w:val="NoSpacing"/>
              <w:jc w:val="both"/>
              <w:rPr>
                <w:rFonts w:ascii="Arial Narrow" w:hAnsi="Arial Narrow" w:cs="Arial"/>
                <w:szCs w:val="22"/>
              </w:rPr>
            </w:pPr>
            <w:r w:rsidRPr="00A80AB4">
              <w:rPr>
                <w:rFonts w:ascii="Arial Narrow" w:hAnsi="Arial Narrow" w:cs="Arial"/>
                <w:szCs w:val="22"/>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1A6A8" w14:textId="221CA088" w:rsidR="001C4925" w:rsidRPr="00A80AB4" w:rsidRDefault="009018C1" w:rsidP="00E2123A">
            <w:pPr>
              <w:pStyle w:val="NoSpacing"/>
              <w:jc w:val="both"/>
              <w:rPr>
                <w:rFonts w:ascii="Arial Narrow" w:hAnsi="Arial Narrow" w:cs="Arial"/>
                <w:szCs w:val="22"/>
              </w:rPr>
            </w:pPr>
            <w:r>
              <w:rPr>
                <w:rFonts w:ascii="Arial Narrow" w:hAnsi="Arial Narrow" w:cs="Arial"/>
                <w:szCs w:val="22"/>
              </w:rPr>
              <w:t>South Indian</w:t>
            </w:r>
            <w:r w:rsidR="001C4925" w:rsidRPr="00A80AB4">
              <w:rPr>
                <w:rFonts w:ascii="Arial Narrow" w:hAnsi="Arial Narrow" w:cs="Arial"/>
                <w:szCs w:val="22"/>
              </w:rPr>
              <w:t xml:space="preserve">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73133E77" w14:textId="2EE638AC" w:rsidR="001C4925" w:rsidRPr="00A80AB4" w:rsidRDefault="009018C1" w:rsidP="00E2123A">
            <w:pPr>
              <w:pStyle w:val="NoSpacing"/>
              <w:jc w:val="center"/>
              <w:rPr>
                <w:rFonts w:ascii="Arial Narrow" w:hAnsi="Arial Narrow" w:cs="Arial"/>
                <w:szCs w:val="22"/>
              </w:rPr>
            </w:pPr>
            <w:r>
              <w:rPr>
                <w:rFonts w:ascii="Arial Narrow" w:hAnsi="Arial Narrow" w:cs="Arial"/>
                <w:szCs w:val="22"/>
              </w:rPr>
              <w:t>5.21</w:t>
            </w:r>
          </w:p>
        </w:tc>
        <w:tc>
          <w:tcPr>
            <w:tcW w:w="3402" w:type="dxa"/>
            <w:tcBorders>
              <w:top w:val="single" w:sz="4" w:space="0" w:color="000000"/>
              <w:left w:val="single" w:sz="4" w:space="0" w:color="000000"/>
              <w:bottom w:val="single" w:sz="4" w:space="0" w:color="000000"/>
            </w:tcBorders>
            <w:shd w:val="clear" w:color="auto" w:fill="auto"/>
            <w:vAlign w:val="center"/>
          </w:tcPr>
          <w:p w14:paraId="4450475A" w14:textId="77777777" w:rsidR="001C4925" w:rsidRPr="00A80AB4" w:rsidRDefault="00600A16" w:rsidP="00E2123A">
            <w:pPr>
              <w:pStyle w:val="NoSpacing"/>
              <w:jc w:val="center"/>
              <w:rPr>
                <w:rFonts w:ascii="Arial Narrow" w:hAnsi="Arial Narrow" w:cs="Arial"/>
                <w:szCs w:val="22"/>
                <w:highlight w:val="yellow"/>
              </w:rPr>
            </w:pPr>
            <w:r w:rsidRPr="00A80AB4">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56CE25BB" w14:textId="456300AE" w:rsidR="001C4925" w:rsidRPr="00A80AB4" w:rsidRDefault="009018C1" w:rsidP="00E2123A">
            <w:pPr>
              <w:pStyle w:val="NoSpacing"/>
              <w:jc w:val="center"/>
              <w:rPr>
                <w:rFonts w:ascii="Arial Narrow" w:hAnsi="Arial Narrow" w:cs="Arial"/>
                <w:szCs w:val="22"/>
              </w:rPr>
            </w:pPr>
            <w:r>
              <w:rPr>
                <w:rFonts w:ascii="Arial Narrow" w:hAnsi="Arial Narrow" w:cs="Arial"/>
                <w:szCs w:val="22"/>
              </w:rPr>
              <w:t>4.99</w:t>
            </w:r>
          </w:p>
        </w:tc>
      </w:tr>
      <w:tr w:rsidR="001C4925" w:rsidRPr="00A80AB4" w14:paraId="36200857" w14:textId="77777777" w:rsidTr="00AA1C24">
        <w:trPr>
          <w:trHeight w:val="131"/>
        </w:trPr>
        <w:tc>
          <w:tcPr>
            <w:tcW w:w="539" w:type="dxa"/>
            <w:tcBorders>
              <w:top w:val="single" w:sz="4" w:space="0" w:color="000000"/>
              <w:left w:val="single" w:sz="4" w:space="0" w:color="000000"/>
              <w:bottom w:val="single" w:sz="4" w:space="0" w:color="000000"/>
            </w:tcBorders>
            <w:shd w:val="clear" w:color="auto" w:fill="auto"/>
            <w:vAlign w:val="center"/>
          </w:tcPr>
          <w:p w14:paraId="7E0D3050" w14:textId="77777777" w:rsidR="001C4925" w:rsidRPr="00A80AB4" w:rsidRDefault="001C4925" w:rsidP="00E2123A">
            <w:pPr>
              <w:pStyle w:val="NoSpacing"/>
              <w:jc w:val="both"/>
              <w:rPr>
                <w:rFonts w:ascii="Arial Narrow" w:hAnsi="Arial Narrow" w:cs="Arial"/>
                <w:szCs w:val="22"/>
              </w:rPr>
            </w:pPr>
            <w:r w:rsidRPr="00A80AB4">
              <w:rPr>
                <w:rFonts w:ascii="Arial Narrow" w:hAnsi="Arial Narrow" w:cs="Arial"/>
                <w:szCs w:val="22"/>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376A1" w14:textId="104C6877" w:rsidR="001C4925" w:rsidRPr="00A80AB4" w:rsidRDefault="009018C1" w:rsidP="00E2123A">
            <w:pPr>
              <w:pStyle w:val="NoSpacing"/>
              <w:jc w:val="both"/>
              <w:rPr>
                <w:rFonts w:ascii="Arial Narrow" w:hAnsi="Arial Narrow" w:cs="Arial"/>
                <w:szCs w:val="22"/>
              </w:rPr>
            </w:pPr>
            <w:r>
              <w:rPr>
                <w:rFonts w:ascii="Arial Narrow" w:hAnsi="Arial Narrow" w:cs="Arial"/>
                <w:szCs w:val="22"/>
              </w:rPr>
              <w:t>Yes Bank</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bottom"/>
          </w:tcPr>
          <w:p w14:paraId="2EEAEB36" w14:textId="4B689396" w:rsidR="001C4925" w:rsidRPr="00A80AB4" w:rsidRDefault="009018C1" w:rsidP="00E2123A">
            <w:pPr>
              <w:pStyle w:val="NoSpacing"/>
              <w:jc w:val="center"/>
              <w:rPr>
                <w:rFonts w:ascii="Arial Narrow" w:hAnsi="Arial Narrow" w:cs="Arial"/>
                <w:szCs w:val="22"/>
              </w:rPr>
            </w:pPr>
            <w:r>
              <w:rPr>
                <w:rFonts w:ascii="Arial Narrow" w:hAnsi="Arial Narrow" w:cs="Arial"/>
                <w:szCs w:val="22"/>
              </w:rPr>
              <w:t>2.08</w:t>
            </w:r>
          </w:p>
        </w:tc>
        <w:tc>
          <w:tcPr>
            <w:tcW w:w="3402" w:type="dxa"/>
            <w:tcBorders>
              <w:top w:val="single" w:sz="4" w:space="0" w:color="000000"/>
              <w:left w:val="single" w:sz="4" w:space="0" w:color="000000"/>
              <w:bottom w:val="single" w:sz="4" w:space="0" w:color="000000"/>
            </w:tcBorders>
            <w:shd w:val="clear" w:color="auto" w:fill="auto"/>
            <w:vAlign w:val="center"/>
          </w:tcPr>
          <w:p w14:paraId="054E3F9A" w14:textId="77777777" w:rsidR="001C4925" w:rsidRPr="00A80AB4" w:rsidRDefault="001C4925" w:rsidP="00E2123A">
            <w:pPr>
              <w:pStyle w:val="NoSpacing"/>
              <w:jc w:val="center"/>
              <w:rPr>
                <w:rFonts w:ascii="Arial Narrow" w:hAnsi="Arial Narrow" w:cs="Arial"/>
                <w:szCs w:val="22"/>
              </w:rPr>
            </w:pPr>
            <w:r w:rsidRPr="00A80AB4">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25EAA747" w14:textId="4EE0BCD5" w:rsidR="001C4925" w:rsidRPr="00A80AB4" w:rsidRDefault="009018C1" w:rsidP="00E2123A">
            <w:pPr>
              <w:pStyle w:val="NoSpacing"/>
              <w:jc w:val="center"/>
              <w:rPr>
                <w:rFonts w:ascii="Arial Narrow" w:hAnsi="Arial Narrow" w:cs="Arial"/>
                <w:szCs w:val="22"/>
              </w:rPr>
            </w:pPr>
            <w:r>
              <w:rPr>
                <w:rFonts w:ascii="Arial Narrow" w:hAnsi="Arial Narrow" w:cs="Arial"/>
                <w:szCs w:val="22"/>
              </w:rPr>
              <w:t>13.99</w:t>
            </w:r>
          </w:p>
        </w:tc>
      </w:tr>
      <w:tr w:rsidR="006F5374" w:rsidRPr="00A80AB4" w14:paraId="12351D7F" w14:textId="77777777" w:rsidTr="00AA1C24">
        <w:trPr>
          <w:trHeight w:val="131"/>
        </w:trPr>
        <w:tc>
          <w:tcPr>
            <w:tcW w:w="539" w:type="dxa"/>
            <w:tcBorders>
              <w:top w:val="single" w:sz="4" w:space="0" w:color="000000"/>
              <w:left w:val="single" w:sz="4" w:space="0" w:color="000000"/>
              <w:bottom w:val="single" w:sz="4" w:space="0" w:color="000000"/>
            </w:tcBorders>
            <w:shd w:val="clear" w:color="auto" w:fill="auto"/>
            <w:vAlign w:val="center"/>
          </w:tcPr>
          <w:p w14:paraId="05ECB844" w14:textId="77777777" w:rsidR="006F5374" w:rsidRPr="00A80AB4" w:rsidRDefault="006F5374" w:rsidP="00E2123A">
            <w:pPr>
              <w:pStyle w:val="NoSpacing"/>
              <w:jc w:val="both"/>
              <w:rPr>
                <w:rFonts w:ascii="Arial Narrow" w:hAnsi="Arial Narrow" w:cs="Arial"/>
                <w:szCs w:val="22"/>
              </w:rPr>
            </w:pPr>
            <w:r w:rsidRPr="00A80AB4">
              <w:rPr>
                <w:rFonts w:ascii="Arial Narrow" w:hAnsi="Arial Narrow" w:cs="Arial"/>
                <w:szCs w:val="22"/>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565C731" w14:textId="2B674AA0" w:rsidR="006F5374" w:rsidRPr="00A80AB4" w:rsidRDefault="009018C1" w:rsidP="00E2123A">
            <w:pPr>
              <w:pStyle w:val="NoSpacing"/>
              <w:jc w:val="both"/>
              <w:rPr>
                <w:rFonts w:ascii="Arial Narrow" w:hAnsi="Arial Narrow" w:cs="Arial"/>
                <w:szCs w:val="22"/>
              </w:rPr>
            </w:pPr>
            <w:r>
              <w:rPr>
                <w:rFonts w:ascii="Arial Narrow" w:hAnsi="Arial Narrow" w:cs="Arial"/>
                <w:szCs w:val="22"/>
              </w:rPr>
              <w:t>Union Bank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C978F60" w14:textId="791E67BB" w:rsidR="006F5374" w:rsidRPr="00A80AB4" w:rsidRDefault="009018C1" w:rsidP="00E2123A">
            <w:pPr>
              <w:pStyle w:val="NoSpacing"/>
              <w:jc w:val="center"/>
              <w:rPr>
                <w:rFonts w:ascii="Arial Narrow" w:hAnsi="Arial Narrow" w:cs="Arial"/>
                <w:szCs w:val="22"/>
              </w:rPr>
            </w:pPr>
            <w:r>
              <w:rPr>
                <w:rFonts w:ascii="Arial Narrow" w:hAnsi="Arial Narrow" w:cs="Arial"/>
                <w:szCs w:val="22"/>
              </w:rPr>
              <w:t>18.21</w:t>
            </w:r>
          </w:p>
        </w:tc>
        <w:tc>
          <w:tcPr>
            <w:tcW w:w="3402" w:type="dxa"/>
            <w:tcBorders>
              <w:top w:val="single" w:sz="4" w:space="0" w:color="000000"/>
              <w:left w:val="single" w:sz="4" w:space="0" w:color="000000"/>
              <w:bottom w:val="single" w:sz="4" w:space="0" w:color="000000"/>
            </w:tcBorders>
            <w:shd w:val="clear" w:color="auto" w:fill="auto"/>
            <w:vAlign w:val="center"/>
          </w:tcPr>
          <w:p w14:paraId="2D6410EC" w14:textId="77777777" w:rsidR="006F5374" w:rsidRPr="00A80AB4" w:rsidRDefault="00600A16" w:rsidP="00E2123A">
            <w:pPr>
              <w:pStyle w:val="NoSpacing"/>
              <w:jc w:val="center"/>
              <w:rPr>
                <w:rFonts w:ascii="Arial Narrow" w:hAnsi="Arial Narrow" w:cs="Arial"/>
                <w:szCs w:val="22"/>
              </w:rPr>
            </w:pPr>
            <w:r w:rsidRPr="00A80AB4">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72E9E64D" w14:textId="703AC653" w:rsidR="006F5374" w:rsidRPr="00A80AB4" w:rsidRDefault="009018C1" w:rsidP="00E2123A">
            <w:pPr>
              <w:pStyle w:val="NoSpacing"/>
              <w:jc w:val="center"/>
              <w:rPr>
                <w:rFonts w:ascii="Arial Narrow" w:hAnsi="Arial Narrow" w:cs="Arial"/>
                <w:szCs w:val="22"/>
              </w:rPr>
            </w:pPr>
            <w:r>
              <w:rPr>
                <w:rFonts w:ascii="Arial Narrow" w:hAnsi="Arial Narrow" w:cs="Arial"/>
                <w:szCs w:val="22"/>
              </w:rPr>
              <w:t>17.32</w:t>
            </w:r>
          </w:p>
        </w:tc>
      </w:tr>
      <w:tr w:rsidR="006F5374" w:rsidRPr="00A80AB4" w14:paraId="3595C56C" w14:textId="77777777" w:rsidTr="00AA1C24">
        <w:trPr>
          <w:trHeight w:val="131"/>
        </w:trPr>
        <w:tc>
          <w:tcPr>
            <w:tcW w:w="539" w:type="dxa"/>
            <w:tcBorders>
              <w:top w:val="single" w:sz="4" w:space="0" w:color="000000"/>
              <w:left w:val="single" w:sz="4" w:space="0" w:color="000000"/>
              <w:bottom w:val="single" w:sz="4" w:space="0" w:color="000000"/>
            </w:tcBorders>
            <w:shd w:val="clear" w:color="auto" w:fill="auto"/>
            <w:vAlign w:val="center"/>
          </w:tcPr>
          <w:p w14:paraId="1AB95EFD" w14:textId="77777777" w:rsidR="006F5374" w:rsidRPr="00A80AB4" w:rsidRDefault="006F5374" w:rsidP="00E2123A">
            <w:pPr>
              <w:pStyle w:val="NoSpacing"/>
              <w:jc w:val="both"/>
              <w:rPr>
                <w:rFonts w:ascii="Arial Narrow" w:hAnsi="Arial Narrow" w:cs="Arial"/>
                <w:szCs w:val="22"/>
              </w:rPr>
            </w:pPr>
            <w:r w:rsidRPr="00A80AB4">
              <w:rPr>
                <w:rFonts w:ascii="Arial Narrow" w:hAnsi="Arial Narrow" w:cs="Arial"/>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47DDF2F" w14:textId="76F5333F" w:rsidR="006F5374" w:rsidRPr="00A80AB4" w:rsidRDefault="009018C1" w:rsidP="00E2123A">
            <w:pPr>
              <w:pStyle w:val="NoSpacing"/>
              <w:jc w:val="both"/>
              <w:rPr>
                <w:rFonts w:ascii="Arial Narrow" w:hAnsi="Arial Narrow" w:cs="Arial"/>
                <w:szCs w:val="22"/>
              </w:rPr>
            </w:pPr>
            <w:r>
              <w:rPr>
                <w:rFonts w:ascii="Arial Narrow" w:hAnsi="Arial Narrow" w:cs="Arial"/>
                <w:szCs w:val="22"/>
              </w:rPr>
              <w:t>IDBI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BE7EEA7" w14:textId="413D7B46" w:rsidR="006F5374" w:rsidRPr="00A80AB4" w:rsidRDefault="009018C1" w:rsidP="00E2123A">
            <w:pPr>
              <w:pStyle w:val="NoSpacing"/>
              <w:jc w:val="center"/>
              <w:rPr>
                <w:rFonts w:ascii="Arial Narrow" w:hAnsi="Arial Narrow" w:cs="Arial"/>
                <w:szCs w:val="22"/>
              </w:rPr>
            </w:pPr>
            <w:r>
              <w:rPr>
                <w:rFonts w:ascii="Arial Narrow" w:hAnsi="Arial Narrow" w:cs="Arial"/>
                <w:szCs w:val="22"/>
              </w:rPr>
              <w:t>18.87</w:t>
            </w:r>
          </w:p>
        </w:tc>
        <w:tc>
          <w:tcPr>
            <w:tcW w:w="3402" w:type="dxa"/>
            <w:tcBorders>
              <w:top w:val="single" w:sz="4" w:space="0" w:color="000000"/>
              <w:left w:val="single" w:sz="4" w:space="0" w:color="000000"/>
              <w:bottom w:val="single" w:sz="4" w:space="0" w:color="000000"/>
            </w:tcBorders>
            <w:shd w:val="clear" w:color="auto" w:fill="auto"/>
            <w:vAlign w:val="center"/>
          </w:tcPr>
          <w:p w14:paraId="0BBB820B" w14:textId="77777777" w:rsidR="006F5374" w:rsidRPr="00A80AB4" w:rsidRDefault="00600A16" w:rsidP="00E2123A">
            <w:pPr>
              <w:pStyle w:val="NoSpacing"/>
              <w:jc w:val="center"/>
              <w:rPr>
                <w:rFonts w:ascii="Arial Narrow" w:hAnsi="Arial Narrow" w:cs="Arial"/>
                <w:szCs w:val="22"/>
              </w:rPr>
            </w:pPr>
            <w:r w:rsidRPr="00A80AB4">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33789FC3" w14:textId="49431140" w:rsidR="006F5374" w:rsidRPr="00A80AB4" w:rsidRDefault="009018C1" w:rsidP="00E2123A">
            <w:pPr>
              <w:pStyle w:val="NoSpacing"/>
              <w:jc w:val="center"/>
              <w:rPr>
                <w:rFonts w:ascii="Arial Narrow" w:hAnsi="Arial Narrow" w:cs="Arial"/>
                <w:szCs w:val="22"/>
              </w:rPr>
            </w:pPr>
            <w:r>
              <w:rPr>
                <w:rFonts w:ascii="Arial Narrow" w:hAnsi="Arial Narrow" w:cs="Arial"/>
                <w:szCs w:val="22"/>
              </w:rPr>
              <w:t>18.03</w:t>
            </w:r>
          </w:p>
        </w:tc>
      </w:tr>
      <w:tr w:rsidR="006F5374" w:rsidRPr="00A80AB4" w14:paraId="7BE72475" w14:textId="77777777" w:rsidTr="00AA1C24">
        <w:trPr>
          <w:trHeight w:val="131"/>
        </w:trPr>
        <w:tc>
          <w:tcPr>
            <w:tcW w:w="539" w:type="dxa"/>
            <w:tcBorders>
              <w:top w:val="single" w:sz="4" w:space="0" w:color="000000"/>
              <w:left w:val="single" w:sz="4" w:space="0" w:color="000000"/>
              <w:bottom w:val="single" w:sz="4" w:space="0" w:color="000000"/>
            </w:tcBorders>
            <w:shd w:val="clear" w:color="auto" w:fill="auto"/>
            <w:vAlign w:val="center"/>
          </w:tcPr>
          <w:p w14:paraId="4DC381F2" w14:textId="77777777" w:rsidR="006F5374" w:rsidRPr="00A80AB4" w:rsidRDefault="006F5374" w:rsidP="00E2123A">
            <w:pPr>
              <w:pStyle w:val="NoSpacing"/>
              <w:jc w:val="both"/>
              <w:rPr>
                <w:rFonts w:ascii="Arial Narrow" w:hAnsi="Arial Narrow" w:cs="Arial"/>
                <w:szCs w:val="22"/>
              </w:rPr>
            </w:pPr>
            <w:r w:rsidRPr="00A80AB4">
              <w:rPr>
                <w:rFonts w:ascii="Arial Narrow" w:hAnsi="Arial Narrow" w:cs="Arial"/>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05D0637" w14:textId="7F43E93F" w:rsidR="006F5374" w:rsidRPr="00A80AB4" w:rsidRDefault="009018C1" w:rsidP="00E2123A">
            <w:pPr>
              <w:pStyle w:val="NoSpacing"/>
              <w:jc w:val="both"/>
              <w:rPr>
                <w:rFonts w:ascii="Arial Narrow" w:hAnsi="Arial Narrow" w:cs="Arial"/>
                <w:szCs w:val="22"/>
              </w:rPr>
            </w:pPr>
            <w:r>
              <w:rPr>
                <w:rFonts w:ascii="Arial Narrow" w:hAnsi="Arial Narrow" w:cs="Arial"/>
                <w:szCs w:val="22"/>
              </w:rPr>
              <w:t>NESFB</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BC45BFF" w14:textId="240CD93F" w:rsidR="006F5374" w:rsidRPr="00A80AB4" w:rsidRDefault="00D32D14" w:rsidP="00E2123A">
            <w:pPr>
              <w:pStyle w:val="NoSpacing"/>
              <w:jc w:val="center"/>
              <w:rPr>
                <w:rFonts w:ascii="Arial Narrow" w:hAnsi="Arial Narrow" w:cs="Arial"/>
                <w:szCs w:val="22"/>
              </w:rPr>
            </w:pPr>
            <w:r>
              <w:rPr>
                <w:rFonts w:ascii="Arial Narrow" w:hAnsi="Arial Narrow" w:cs="Arial"/>
                <w:szCs w:val="22"/>
              </w:rPr>
              <w:t>21.46</w:t>
            </w:r>
          </w:p>
        </w:tc>
        <w:tc>
          <w:tcPr>
            <w:tcW w:w="3402" w:type="dxa"/>
            <w:tcBorders>
              <w:top w:val="single" w:sz="4" w:space="0" w:color="000000"/>
              <w:left w:val="single" w:sz="4" w:space="0" w:color="000000"/>
              <w:bottom w:val="single" w:sz="4" w:space="0" w:color="000000"/>
            </w:tcBorders>
            <w:shd w:val="clear" w:color="auto" w:fill="auto"/>
            <w:vAlign w:val="center"/>
          </w:tcPr>
          <w:p w14:paraId="670A34AE" w14:textId="77777777" w:rsidR="006F5374" w:rsidRPr="00A80AB4" w:rsidRDefault="00600A16" w:rsidP="00E2123A">
            <w:pPr>
              <w:pStyle w:val="NoSpacing"/>
              <w:jc w:val="center"/>
              <w:rPr>
                <w:rFonts w:ascii="Arial Narrow" w:hAnsi="Arial Narrow" w:cs="Arial"/>
                <w:szCs w:val="22"/>
              </w:rPr>
            </w:pPr>
            <w:r w:rsidRPr="00A80AB4">
              <w:rPr>
                <w:rFonts w:ascii="Arial Narrow" w:hAnsi="Arial Narrow" w:cs="Arial"/>
                <w:szCs w:val="22"/>
              </w:rPr>
              <w:t>-do-</w:t>
            </w:r>
          </w:p>
        </w:tc>
        <w:tc>
          <w:tcPr>
            <w:tcW w:w="2155" w:type="dxa"/>
            <w:tcBorders>
              <w:top w:val="single" w:sz="4" w:space="0" w:color="auto"/>
              <w:left w:val="single" w:sz="4" w:space="0" w:color="000000"/>
              <w:bottom w:val="single" w:sz="4" w:space="0" w:color="000000"/>
              <w:right w:val="single" w:sz="4" w:space="0" w:color="000000"/>
            </w:tcBorders>
            <w:shd w:val="clear" w:color="auto" w:fill="auto"/>
            <w:vAlign w:val="bottom"/>
          </w:tcPr>
          <w:p w14:paraId="0D93D88C" w14:textId="64E18CA2" w:rsidR="006F5374" w:rsidRPr="00A80AB4" w:rsidRDefault="009018C1" w:rsidP="00E2123A">
            <w:pPr>
              <w:pStyle w:val="NoSpacing"/>
              <w:jc w:val="center"/>
              <w:rPr>
                <w:rFonts w:ascii="Arial Narrow" w:hAnsi="Arial Narrow" w:cs="Arial"/>
                <w:szCs w:val="22"/>
              </w:rPr>
            </w:pPr>
            <w:r>
              <w:rPr>
                <w:rFonts w:ascii="Arial Narrow" w:hAnsi="Arial Narrow" w:cs="Arial"/>
                <w:szCs w:val="22"/>
              </w:rPr>
              <w:t>19.22</w:t>
            </w:r>
          </w:p>
        </w:tc>
      </w:tr>
      <w:bookmarkEnd w:id="3"/>
    </w:tbl>
    <w:p w14:paraId="443A13A9" w14:textId="77777777" w:rsidR="00E2123A" w:rsidRDefault="00E2123A" w:rsidP="00E2123A">
      <w:pPr>
        <w:pStyle w:val="NoSpacing"/>
        <w:jc w:val="both"/>
        <w:rPr>
          <w:rFonts w:ascii="Arial Narrow" w:hAnsi="Arial Narrow" w:cs="Arial"/>
        </w:rPr>
      </w:pPr>
    </w:p>
    <w:p w14:paraId="031102A1" w14:textId="77777777" w:rsidR="00AA1C24" w:rsidRPr="00AA1C24" w:rsidRDefault="00AA1C24" w:rsidP="00AA1C24">
      <w:pPr>
        <w:pStyle w:val="NoSpacing"/>
        <w:jc w:val="both"/>
        <w:rPr>
          <w:rFonts w:ascii="Arial Narrow" w:hAnsi="Arial Narrow" w:cs="Arial"/>
          <w:b/>
          <w:bCs/>
          <w:u w:val="single"/>
        </w:rPr>
      </w:pPr>
      <w:r w:rsidRPr="00AA1C24">
        <w:rPr>
          <w:rFonts w:ascii="Arial Narrow" w:hAnsi="Arial Narrow" w:cs="Arial"/>
          <w:b/>
          <w:bCs/>
          <w:u w:val="single"/>
        </w:rPr>
        <w:t>CD Ratio-Review of District with less than 40% and Working of Special Sub-Committee of DCC</w:t>
      </w:r>
    </w:p>
    <w:p w14:paraId="3E9E91DC" w14:textId="77777777" w:rsidR="00AA1C24" w:rsidRPr="00AA1C24" w:rsidRDefault="00AA1C24" w:rsidP="00AA1C24">
      <w:pPr>
        <w:pStyle w:val="NoSpacing"/>
        <w:jc w:val="both"/>
        <w:rPr>
          <w:rFonts w:ascii="Arial Narrow" w:hAnsi="Arial Narrow" w:cs="Arial"/>
          <w:b/>
          <w:bCs/>
          <w:u w:val="single"/>
        </w:rPr>
      </w:pPr>
    </w:p>
    <w:p w14:paraId="644E87AE" w14:textId="6BC95031" w:rsidR="00AA1C24" w:rsidRPr="00AA1C24" w:rsidRDefault="00AA1C24" w:rsidP="00AA1C24">
      <w:pPr>
        <w:pStyle w:val="NoSpacing"/>
        <w:jc w:val="both"/>
        <w:rPr>
          <w:rFonts w:ascii="Arial Narrow" w:hAnsi="Arial Narrow" w:cs="Arial"/>
        </w:rPr>
      </w:pPr>
      <w:r w:rsidRPr="00AA1C24">
        <w:rPr>
          <w:rFonts w:ascii="Arial Narrow" w:hAnsi="Arial Narrow" w:cs="Arial"/>
        </w:rPr>
        <w:t xml:space="preserve">There are </w:t>
      </w:r>
      <w:r w:rsidRPr="00AA1C24">
        <w:rPr>
          <w:rFonts w:ascii="Arial Narrow" w:hAnsi="Arial Narrow" w:cs="Arial"/>
          <w:b/>
          <w:bCs/>
        </w:rPr>
        <w:t>0</w:t>
      </w:r>
      <w:r w:rsidR="00741907">
        <w:rPr>
          <w:rFonts w:ascii="Arial Narrow" w:hAnsi="Arial Narrow" w:cs="Arial"/>
          <w:b/>
          <w:bCs/>
        </w:rPr>
        <w:t>6</w:t>
      </w:r>
      <w:r w:rsidRPr="00AA1C24">
        <w:rPr>
          <w:rFonts w:ascii="Arial Narrow" w:hAnsi="Arial Narrow" w:cs="Arial"/>
        </w:rPr>
        <w:t xml:space="preserve"> districts</w:t>
      </w:r>
      <w:r w:rsidR="00B74225">
        <w:rPr>
          <w:rFonts w:ascii="Arial Narrow" w:hAnsi="Arial Narrow" w:cs="Arial"/>
        </w:rPr>
        <w:t xml:space="preserve"> (East </w:t>
      </w:r>
      <w:proofErr w:type="spellStart"/>
      <w:r w:rsidR="00B74225">
        <w:rPr>
          <w:rFonts w:ascii="Arial Narrow" w:hAnsi="Arial Narrow" w:cs="Arial"/>
        </w:rPr>
        <w:t>Jaintia</w:t>
      </w:r>
      <w:proofErr w:type="spellEnd"/>
      <w:r w:rsidR="00B74225">
        <w:rPr>
          <w:rFonts w:ascii="Arial Narrow" w:hAnsi="Arial Narrow" w:cs="Arial"/>
        </w:rPr>
        <w:t xml:space="preserve">, East Khasi, South Garo, South West Khasi, West </w:t>
      </w:r>
      <w:proofErr w:type="spellStart"/>
      <w:r w:rsidR="00B74225">
        <w:rPr>
          <w:rFonts w:ascii="Arial Narrow" w:hAnsi="Arial Narrow" w:cs="Arial"/>
        </w:rPr>
        <w:t>Jaintia</w:t>
      </w:r>
      <w:proofErr w:type="spellEnd"/>
      <w:r w:rsidR="00B74225">
        <w:rPr>
          <w:rFonts w:ascii="Arial Narrow" w:hAnsi="Arial Narrow" w:cs="Arial"/>
        </w:rPr>
        <w:t xml:space="preserve"> &amp; West Khasi Hills)</w:t>
      </w:r>
      <w:r w:rsidRPr="00AA1C24">
        <w:rPr>
          <w:rFonts w:ascii="Arial Narrow" w:hAnsi="Arial Narrow" w:cs="Arial"/>
        </w:rPr>
        <w:t xml:space="preserve"> with C.D. Ratio below </w:t>
      </w:r>
      <w:r w:rsidRPr="00AA1C24">
        <w:rPr>
          <w:rFonts w:ascii="Arial Narrow" w:hAnsi="Arial Narrow" w:cs="Arial"/>
          <w:b/>
          <w:bCs/>
        </w:rPr>
        <w:t>40%</w:t>
      </w:r>
      <w:r w:rsidRPr="00AA1C24">
        <w:rPr>
          <w:rFonts w:ascii="Arial Narrow" w:hAnsi="Arial Narrow" w:cs="Arial"/>
        </w:rPr>
        <w:t xml:space="preserve"> as on </w:t>
      </w:r>
      <w:r w:rsidRPr="00AA1C24">
        <w:rPr>
          <w:rFonts w:ascii="Arial Narrow" w:hAnsi="Arial Narrow" w:cs="Arial"/>
          <w:b/>
          <w:bCs/>
        </w:rPr>
        <w:t>3</w:t>
      </w:r>
      <w:r w:rsidR="00741907">
        <w:rPr>
          <w:rFonts w:ascii="Arial Narrow" w:hAnsi="Arial Narrow" w:cs="Arial"/>
          <w:b/>
          <w:bCs/>
        </w:rPr>
        <w:t>0</w:t>
      </w:r>
      <w:r w:rsidR="00741907" w:rsidRPr="00741907">
        <w:rPr>
          <w:rFonts w:ascii="Arial Narrow" w:hAnsi="Arial Narrow" w:cs="Arial"/>
          <w:b/>
          <w:bCs/>
          <w:vertAlign w:val="superscript"/>
        </w:rPr>
        <w:t>th</w:t>
      </w:r>
      <w:r w:rsidR="00741907">
        <w:rPr>
          <w:rFonts w:ascii="Arial Narrow" w:hAnsi="Arial Narrow" w:cs="Arial"/>
          <w:b/>
          <w:bCs/>
        </w:rPr>
        <w:t xml:space="preserve"> June</w:t>
      </w:r>
      <w:r w:rsidRPr="00AA1C24">
        <w:rPr>
          <w:rFonts w:ascii="Arial Narrow" w:hAnsi="Arial Narrow" w:cs="Arial"/>
          <w:b/>
          <w:bCs/>
        </w:rPr>
        <w:t xml:space="preserve"> 2021</w:t>
      </w:r>
      <w:r w:rsidRPr="00AA1C24">
        <w:rPr>
          <w:rFonts w:ascii="Arial Narrow" w:hAnsi="Arial Narrow" w:cs="Arial"/>
        </w:rPr>
        <w:t>. District with less than 40% to ensure that Special</w:t>
      </w:r>
      <w:r>
        <w:rPr>
          <w:rFonts w:ascii="Arial Narrow" w:hAnsi="Arial Narrow" w:cs="Arial"/>
        </w:rPr>
        <w:t xml:space="preserve"> </w:t>
      </w:r>
      <w:r w:rsidRPr="00AA1C24">
        <w:rPr>
          <w:rFonts w:ascii="Arial Narrow" w:hAnsi="Arial Narrow" w:cs="Arial"/>
        </w:rPr>
        <w:t xml:space="preserve">Sub-committee meeting is conducted quarterly with suitable strategy and action plans to improve the district CD ratio. </w:t>
      </w:r>
    </w:p>
    <w:p w14:paraId="33B7F820" w14:textId="77777777" w:rsidR="00AA1C24" w:rsidRPr="00A80AB4" w:rsidRDefault="00AA1C24" w:rsidP="00E2123A">
      <w:pPr>
        <w:pStyle w:val="NoSpacing"/>
        <w:jc w:val="both"/>
        <w:rPr>
          <w:rFonts w:ascii="Arial Narrow" w:hAnsi="Arial Narrow" w:cs="Arial"/>
        </w:rPr>
      </w:pPr>
    </w:p>
    <w:p w14:paraId="33B6BC44" w14:textId="77777777" w:rsidR="00824957" w:rsidRPr="00A80AB4" w:rsidRDefault="00D62753" w:rsidP="00E2123A">
      <w:pPr>
        <w:pStyle w:val="NoSpacing"/>
        <w:jc w:val="both"/>
        <w:rPr>
          <w:rFonts w:ascii="Arial Narrow" w:hAnsi="Arial Narrow" w:cs="Arial"/>
          <w:b/>
          <w:bCs/>
          <w:u w:val="single"/>
        </w:rPr>
      </w:pPr>
      <w:r w:rsidRPr="00A80AB4">
        <w:rPr>
          <w:rFonts w:ascii="Arial Narrow" w:hAnsi="Arial Narrow" w:cs="Arial"/>
          <w:b/>
          <w:bCs/>
          <w:u w:val="single"/>
        </w:rPr>
        <w:t>Priority Sector Advances</w:t>
      </w:r>
    </w:p>
    <w:p w14:paraId="046151FA" w14:textId="16B8BD41" w:rsidR="00811233" w:rsidRPr="00A80AB4" w:rsidRDefault="00D62753" w:rsidP="00E2123A">
      <w:pPr>
        <w:pStyle w:val="NoSpacing"/>
        <w:jc w:val="both"/>
        <w:rPr>
          <w:rFonts w:ascii="Arial Narrow" w:hAnsi="Arial Narrow" w:cs="Arial"/>
        </w:rPr>
      </w:pPr>
      <w:r w:rsidRPr="00A80AB4">
        <w:rPr>
          <w:rFonts w:ascii="Arial Narrow" w:hAnsi="Arial Narrow" w:cs="Arial"/>
        </w:rPr>
        <w:t xml:space="preserve">The </w:t>
      </w:r>
      <w:r w:rsidR="007E46CF" w:rsidRPr="00A80AB4">
        <w:rPr>
          <w:rFonts w:ascii="Arial Narrow" w:hAnsi="Arial Narrow" w:cs="Arial"/>
        </w:rPr>
        <w:t xml:space="preserve">total </w:t>
      </w:r>
      <w:r w:rsidRPr="00A80AB4">
        <w:rPr>
          <w:rFonts w:ascii="Arial Narrow" w:hAnsi="Arial Narrow" w:cs="Arial"/>
        </w:rPr>
        <w:t xml:space="preserve">Priority Sector Advances at </w:t>
      </w:r>
      <w:r w:rsidRPr="00A80AB4">
        <w:rPr>
          <w:rFonts w:ascii="Arial Narrow" w:eastAsia="Gungsuh" w:hAnsi="Arial" w:cs="Arial"/>
          <w:b/>
        </w:rPr>
        <w:t>₹</w:t>
      </w:r>
      <w:r w:rsidR="00E2123A" w:rsidRPr="00A80AB4">
        <w:rPr>
          <w:rFonts w:ascii="Arial Narrow" w:hAnsi="Arial Narrow" w:cs="Arial"/>
          <w:b/>
        </w:rPr>
        <w:t xml:space="preserve"> </w:t>
      </w:r>
      <w:r w:rsidR="00604AC6" w:rsidRPr="00A80AB4">
        <w:rPr>
          <w:rFonts w:ascii="Arial Narrow" w:hAnsi="Arial Narrow" w:cs="Arial"/>
          <w:b/>
        </w:rPr>
        <w:t>5</w:t>
      </w:r>
      <w:r w:rsidR="003C134F">
        <w:rPr>
          <w:rFonts w:ascii="Arial Narrow" w:hAnsi="Arial Narrow" w:cs="Arial"/>
          <w:b/>
        </w:rPr>
        <w:t>710.67</w:t>
      </w:r>
      <w:r w:rsidR="003474FA" w:rsidRPr="00A80AB4">
        <w:rPr>
          <w:rFonts w:ascii="Arial Narrow" w:hAnsi="Arial Narrow" w:cs="Arial"/>
        </w:rPr>
        <w:t xml:space="preserve"> </w:t>
      </w:r>
      <w:r w:rsidRPr="00A80AB4">
        <w:rPr>
          <w:rFonts w:ascii="Arial Narrow" w:hAnsi="Arial Narrow" w:cs="Arial"/>
          <w:color w:val="000000"/>
        </w:rPr>
        <w:t xml:space="preserve">Crores against the </w:t>
      </w:r>
      <w:r w:rsidR="00604AC6" w:rsidRPr="00A80AB4">
        <w:rPr>
          <w:rFonts w:ascii="Arial Narrow" w:hAnsi="Arial Narrow" w:cs="Arial"/>
          <w:color w:val="000000"/>
        </w:rPr>
        <w:t>t</w:t>
      </w:r>
      <w:r w:rsidRPr="00A80AB4">
        <w:rPr>
          <w:rFonts w:ascii="Arial Narrow" w:hAnsi="Arial Narrow" w:cs="Arial"/>
          <w:color w:val="000000"/>
        </w:rPr>
        <w:t>otal Advance of</w:t>
      </w:r>
      <w:r w:rsidR="00E2123A" w:rsidRPr="00A80AB4">
        <w:rPr>
          <w:rFonts w:ascii="Arial Narrow" w:hAnsi="Arial Narrow" w:cs="Arial"/>
          <w:color w:val="000000"/>
        </w:rPr>
        <w:t xml:space="preserve"> </w:t>
      </w:r>
      <w:r w:rsidRPr="00A80AB4">
        <w:rPr>
          <w:rFonts w:ascii="Arial Narrow" w:eastAsia="Gungsuh" w:hAnsi="Arial" w:cs="Arial"/>
          <w:bCs/>
        </w:rPr>
        <w:t>₹</w:t>
      </w:r>
      <w:r w:rsidR="00E2123A" w:rsidRPr="00A80AB4">
        <w:rPr>
          <w:rFonts w:ascii="Arial Narrow" w:eastAsia="Gungsuh" w:hAnsi="Arial Narrow" w:cs="Arial"/>
          <w:bCs/>
        </w:rPr>
        <w:t xml:space="preserve"> </w:t>
      </w:r>
      <w:r w:rsidR="00604AC6" w:rsidRPr="00A80AB4">
        <w:rPr>
          <w:rFonts w:ascii="Arial Narrow" w:eastAsia="Gungsuh" w:hAnsi="Arial Narrow" w:cs="Arial"/>
          <w:b/>
          <w:bCs/>
        </w:rPr>
        <w:t>1</w:t>
      </w:r>
      <w:r w:rsidR="003C134F">
        <w:rPr>
          <w:rFonts w:ascii="Arial Narrow" w:eastAsia="Gungsuh" w:hAnsi="Arial Narrow" w:cs="Arial"/>
          <w:b/>
          <w:bCs/>
        </w:rPr>
        <w:t>3237.12</w:t>
      </w:r>
      <w:r w:rsidR="00E2123A" w:rsidRPr="00A80AB4">
        <w:rPr>
          <w:rFonts w:ascii="Arial Narrow" w:eastAsia="Gungsuh" w:hAnsi="Arial Narrow" w:cs="Arial"/>
        </w:rPr>
        <w:t xml:space="preserve"> </w:t>
      </w:r>
      <w:r w:rsidRPr="00A80AB4">
        <w:rPr>
          <w:rFonts w:ascii="Arial Narrow" w:hAnsi="Arial Narrow" w:cs="Arial"/>
          <w:bCs/>
          <w:color w:val="000000"/>
        </w:rPr>
        <w:t>Crores</w:t>
      </w:r>
      <w:r w:rsidR="00604AC6" w:rsidRPr="00A80AB4">
        <w:rPr>
          <w:rFonts w:ascii="Arial Narrow" w:hAnsi="Arial Narrow" w:cs="Arial"/>
          <w:bCs/>
          <w:color w:val="000000"/>
        </w:rPr>
        <w:t xml:space="preserve"> </w:t>
      </w:r>
      <w:r w:rsidR="00E2123A" w:rsidRPr="00A80AB4">
        <w:rPr>
          <w:rFonts w:ascii="Arial Narrow" w:hAnsi="Arial Narrow" w:cs="Arial"/>
          <w:bCs/>
          <w:color w:val="000000"/>
        </w:rPr>
        <w:t>constitutes</w:t>
      </w:r>
      <w:r w:rsidR="00604AC6" w:rsidRPr="00A80AB4">
        <w:rPr>
          <w:rFonts w:ascii="Arial Narrow" w:hAnsi="Arial Narrow" w:cs="Arial"/>
          <w:bCs/>
          <w:color w:val="000000"/>
        </w:rPr>
        <w:t xml:space="preserve"> </w:t>
      </w:r>
      <w:r w:rsidR="00604AC6" w:rsidRPr="00A80AB4">
        <w:rPr>
          <w:rFonts w:ascii="Arial Narrow" w:hAnsi="Arial Narrow" w:cs="Arial"/>
          <w:b/>
          <w:color w:val="000000"/>
        </w:rPr>
        <w:t>4</w:t>
      </w:r>
      <w:r w:rsidR="003C134F">
        <w:rPr>
          <w:rFonts w:ascii="Arial Narrow" w:hAnsi="Arial Narrow" w:cs="Arial"/>
          <w:b/>
          <w:color w:val="000000"/>
        </w:rPr>
        <w:t>3.14</w:t>
      </w:r>
      <w:r w:rsidR="00604AC6" w:rsidRPr="00A80AB4">
        <w:rPr>
          <w:rFonts w:ascii="Arial Narrow" w:hAnsi="Arial Narrow" w:cs="Arial"/>
          <w:b/>
          <w:color w:val="000000"/>
        </w:rPr>
        <w:t>%</w:t>
      </w:r>
      <w:r w:rsidR="00604AC6" w:rsidRPr="00A80AB4">
        <w:rPr>
          <w:rFonts w:ascii="Arial Narrow" w:hAnsi="Arial Narrow" w:cs="Arial"/>
          <w:bCs/>
          <w:color w:val="000000"/>
        </w:rPr>
        <w:t xml:space="preserve"> during the quarter</w:t>
      </w:r>
      <w:r w:rsidRPr="00A80AB4">
        <w:rPr>
          <w:rFonts w:ascii="Arial Narrow" w:hAnsi="Arial Narrow" w:cs="Arial"/>
        </w:rPr>
        <w:t xml:space="preserve"> and is well above the benchmark of </w:t>
      </w:r>
      <w:r w:rsidRPr="00A80AB4">
        <w:rPr>
          <w:rFonts w:ascii="Arial Narrow" w:hAnsi="Arial Narrow" w:cs="Arial"/>
          <w:b/>
          <w:bCs/>
        </w:rPr>
        <w:t>40%</w:t>
      </w:r>
      <w:r w:rsidRPr="00A80AB4">
        <w:rPr>
          <w:rFonts w:ascii="Arial Narrow" w:hAnsi="Arial Narrow" w:cs="Arial"/>
        </w:rPr>
        <w:t xml:space="preserve"> set by RBI. Bank</w:t>
      </w:r>
      <w:r w:rsidR="00E2123A" w:rsidRPr="00A80AB4">
        <w:rPr>
          <w:rFonts w:ascii="Arial Narrow" w:hAnsi="Arial Narrow" w:cs="Arial"/>
        </w:rPr>
        <w:t xml:space="preserve"> </w:t>
      </w:r>
      <w:r w:rsidRPr="00A80AB4">
        <w:rPr>
          <w:rFonts w:ascii="Arial Narrow" w:hAnsi="Arial Narrow" w:cs="Arial"/>
        </w:rPr>
        <w:t xml:space="preserve">wise position given </w:t>
      </w:r>
      <w:r w:rsidRPr="0065610E">
        <w:rPr>
          <w:rFonts w:ascii="Arial Narrow" w:hAnsi="Arial Narrow" w:cs="Arial"/>
        </w:rPr>
        <w:t xml:space="preserve">in </w:t>
      </w:r>
      <w:r w:rsidRPr="0065610E">
        <w:rPr>
          <w:rFonts w:ascii="Arial Narrow" w:hAnsi="Arial Narrow" w:cs="Arial"/>
          <w:b/>
          <w:bCs/>
        </w:rPr>
        <w:t xml:space="preserve">page no </w:t>
      </w:r>
      <w:r w:rsidR="006F7C9A" w:rsidRPr="0065610E">
        <w:rPr>
          <w:rFonts w:ascii="Arial Narrow" w:hAnsi="Arial Narrow" w:cs="Arial"/>
          <w:b/>
          <w:bCs/>
        </w:rPr>
        <w:t>1</w:t>
      </w:r>
      <w:r w:rsidR="00DE08FB" w:rsidRPr="0065610E">
        <w:rPr>
          <w:rFonts w:ascii="Arial Narrow" w:hAnsi="Arial Narrow" w:cs="Arial"/>
          <w:b/>
          <w:bCs/>
        </w:rPr>
        <w:t>5</w:t>
      </w:r>
      <w:r w:rsidR="00536DF9" w:rsidRPr="0065610E">
        <w:rPr>
          <w:rFonts w:ascii="Arial Narrow" w:hAnsi="Arial Narrow" w:cs="Arial"/>
          <w:b/>
          <w:bCs/>
        </w:rPr>
        <w:t>-16</w:t>
      </w:r>
      <w:r w:rsidR="00E2123A" w:rsidRPr="0065610E">
        <w:rPr>
          <w:rFonts w:ascii="Arial Narrow" w:hAnsi="Arial Narrow" w:cs="Arial"/>
          <w:b/>
          <w:bCs/>
        </w:rPr>
        <w:t>.</w:t>
      </w:r>
    </w:p>
    <w:p w14:paraId="24928C0F" w14:textId="77777777" w:rsidR="00960975" w:rsidRPr="00A80AB4" w:rsidRDefault="00960975" w:rsidP="00E2123A">
      <w:pPr>
        <w:pStyle w:val="NoSpacing"/>
        <w:jc w:val="both"/>
        <w:rPr>
          <w:rFonts w:ascii="Arial Narrow" w:hAnsi="Arial Narrow" w:cs="Arial"/>
        </w:rPr>
      </w:pPr>
    </w:p>
    <w:p w14:paraId="2513E3AF" w14:textId="3D989201" w:rsidR="00960975" w:rsidRPr="00A80AB4" w:rsidRDefault="00960975" w:rsidP="00E2123A">
      <w:pPr>
        <w:pStyle w:val="NoSpacing"/>
        <w:jc w:val="both"/>
        <w:rPr>
          <w:rFonts w:ascii="Arial Narrow" w:hAnsi="Arial Narrow"/>
          <w:b/>
        </w:rPr>
      </w:pPr>
      <w:r w:rsidRPr="00A80AB4">
        <w:rPr>
          <w:rFonts w:ascii="Arial Narrow" w:hAnsi="Arial Narrow" w:cs="Arial"/>
        </w:rPr>
        <w:t xml:space="preserve">Agriculture outstanding advances as on </w:t>
      </w:r>
      <w:r w:rsidR="000224FF" w:rsidRPr="00A80AB4">
        <w:rPr>
          <w:rFonts w:ascii="Arial Narrow" w:hAnsi="Arial Narrow" w:cs="Arial"/>
        </w:rPr>
        <w:t>March 2021</w:t>
      </w:r>
      <w:r w:rsidRPr="00A80AB4">
        <w:rPr>
          <w:rFonts w:ascii="Arial Narrow" w:hAnsi="Arial Narrow" w:cs="Arial"/>
        </w:rPr>
        <w:t xml:space="preserve">is </w:t>
      </w:r>
      <w:r w:rsidRPr="00A80AB4">
        <w:rPr>
          <w:rFonts w:ascii="Arial Narrow" w:hAnsi="Arial" w:cs="Arial"/>
          <w:b/>
          <w:bCs/>
        </w:rPr>
        <w:t>₹</w:t>
      </w:r>
      <w:r w:rsidRPr="00A80AB4">
        <w:rPr>
          <w:rFonts w:ascii="Arial Narrow" w:hAnsi="Arial Narrow" w:cs="Arial"/>
          <w:b/>
          <w:bCs/>
        </w:rPr>
        <w:t xml:space="preserve"> </w:t>
      </w:r>
      <w:r w:rsidR="00570D43" w:rsidRPr="00A80AB4">
        <w:rPr>
          <w:rFonts w:ascii="Arial Narrow" w:hAnsi="Arial Narrow" w:cs="Arial"/>
          <w:b/>
          <w:bCs/>
          <w:color w:val="000000"/>
        </w:rPr>
        <w:t>27</w:t>
      </w:r>
      <w:r w:rsidR="00B40AB7">
        <w:rPr>
          <w:rFonts w:ascii="Arial Narrow" w:hAnsi="Arial Narrow" w:cs="Arial"/>
          <w:b/>
          <w:bCs/>
          <w:color w:val="000000"/>
        </w:rPr>
        <w:t>30.27</w:t>
      </w:r>
      <w:r w:rsidR="00E2123A" w:rsidRPr="00A80AB4">
        <w:rPr>
          <w:rFonts w:ascii="Arial Narrow" w:hAnsi="Arial Narrow" w:cs="Arial"/>
          <w:b/>
          <w:bCs/>
          <w:color w:val="000000"/>
        </w:rPr>
        <w:t xml:space="preserve"> </w:t>
      </w:r>
      <w:r w:rsidRPr="00A80AB4">
        <w:rPr>
          <w:rFonts w:ascii="Arial Narrow" w:hAnsi="Arial Narrow" w:cs="Arial"/>
          <w:b/>
          <w:bCs/>
          <w:color w:val="000000"/>
        </w:rPr>
        <w:t>Crores</w:t>
      </w:r>
      <w:r w:rsidRPr="00A80AB4">
        <w:rPr>
          <w:rFonts w:ascii="Arial Narrow" w:hAnsi="Arial Narrow" w:cs="Arial"/>
        </w:rPr>
        <w:t xml:space="preserve"> (inclusive of RIDF investment </w:t>
      </w:r>
      <w:r w:rsidRPr="00A80AB4">
        <w:rPr>
          <w:rFonts w:ascii="Arial Narrow" w:hAnsi="Arial" w:cs="Arial"/>
          <w:bCs/>
        </w:rPr>
        <w:t>₹</w:t>
      </w:r>
      <w:r w:rsidRPr="00A80AB4">
        <w:rPr>
          <w:rFonts w:ascii="Arial Narrow" w:hAnsi="Arial Narrow" w:cs="Arial"/>
          <w:bCs/>
        </w:rPr>
        <w:t xml:space="preserve"> </w:t>
      </w:r>
      <w:r w:rsidR="00BE11B3" w:rsidRPr="00284049">
        <w:rPr>
          <w:rFonts w:ascii="Arial Narrow" w:hAnsi="Arial Narrow" w:cs="Arial"/>
          <w:b/>
        </w:rPr>
        <w:t>624.</w:t>
      </w:r>
      <w:r w:rsidR="00B40AB7">
        <w:rPr>
          <w:rFonts w:ascii="Arial Narrow" w:hAnsi="Arial Narrow" w:cs="Arial"/>
          <w:b/>
        </w:rPr>
        <w:t>79</w:t>
      </w:r>
      <w:r w:rsidR="00BE11B3" w:rsidRPr="00284049">
        <w:rPr>
          <w:rFonts w:ascii="Arial Narrow" w:hAnsi="Arial Narrow" w:cs="Arial"/>
          <w:b/>
        </w:rPr>
        <w:t xml:space="preserve"> </w:t>
      </w:r>
      <w:r w:rsidRPr="00284049">
        <w:rPr>
          <w:rFonts w:ascii="Arial Narrow" w:hAnsi="Arial Narrow" w:cs="Arial"/>
          <w:b/>
        </w:rPr>
        <w:t>Cr</w:t>
      </w:r>
      <w:r w:rsidRPr="00A80AB4">
        <w:rPr>
          <w:rFonts w:ascii="Arial Narrow" w:hAnsi="Arial Narrow" w:cs="Arial"/>
        </w:rPr>
        <w:t xml:space="preserve">) against the total advance of </w:t>
      </w:r>
      <w:bookmarkStart w:id="4" w:name="_Hlk63686007"/>
      <w:r w:rsidRPr="00A80AB4">
        <w:rPr>
          <w:rFonts w:ascii="Arial Narrow" w:hAnsi="Arial" w:cs="Arial"/>
          <w:bCs/>
        </w:rPr>
        <w:t>₹</w:t>
      </w:r>
      <w:bookmarkEnd w:id="4"/>
      <w:r w:rsidR="00E2123A" w:rsidRPr="00A80AB4">
        <w:rPr>
          <w:rFonts w:ascii="Arial Narrow" w:hAnsi="Arial Narrow" w:cs="Arial"/>
          <w:bCs/>
        </w:rPr>
        <w:t xml:space="preserve"> </w:t>
      </w:r>
      <w:r w:rsidR="00BE11B3" w:rsidRPr="00284049">
        <w:rPr>
          <w:rFonts w:ascii="Arial Narrow" w:hAnsi="Arial Narrow" w:cs="Arial"/>
          <w:b/>
          <w:bCs/>
        </w:rPr>
        <w:t>1</w:t>
      </w:r>
      <w:r w:rsidR="00B40AB7">
        <w:rPr>
          <w:rFonts w:ascii="Arial Narrow" w:hAnsi="Arial Narrow" w:cs="Arial"/>
          <w:b/>
          <w:bCs/>
        </w:rPr>
        <w:t>3237.12</w:t>
      </w:r>
      <w:r w:rsidR="00E2123A" w:rsidRPr="00284049">
        <w:rPr>
          <w:rFonts w:ascii="Arial Narrow" w:hAnsi="Arial Narrow" w:cs="Arial"/>
          <w:b/>
          <w:bCs/>
        </w:rPr>
        <w:t xml:space="preserve"> </w:t>
      </w:r>
      <w:r w:rsidRPr="00284049">
        <w:rPr>
          <w:rFonts w:ascii="Arial Narrow" w:hAnsi="Arial Narrow" w:cs="Arial"/>
          <w:b/>
          <w:bCs/>
        </w:rPr>
        <w:t>Crores</w:t>
      </w:r>
      <w:r w:rsidRPr="00A80AB4">
        <w:rPr>
          <w:rFonts w:ascii="Arial Narrow" w:hAnsi="Arial Narrow" w:cs="Arial"/>
        </w:rPr>
        <w:t xml:space="preserve"> which is </w:t>
      </w:r>
      <w:r w:rsidRPr="00284049">
        <w:rPr>
          <w:rFonts w:ascii="Arial Narrow" w:hAnsi="Arial Narrow" w:cs="Arial"/>
          <w:b/>
          <w:bCs/>
        </w:rPr>
        <w:t>2</w:t>
      </w:r>
      <w:r w:rsidR="00B40AB7">
        <w:rPr>
          <w:rFonts w:ascii="Arial Narrow" w:hAnsi="Arial Narrow" w:cs="Arial"/>
          <w:b/>
          <w:bCs/>
        </w:rPr>
        <w:t>0.62</w:t>
      </w:r>
      <w:r w:rsidRPr="00284049">
        <w:rPr>
          <w:rFonts w:ascii="Arial Narrow" w:hAnsi="Arial Narrow" w:cs="Arial"/>
          <w:b/>
          <w:bCs/>
        </w:rPr>
        <w:t>%</w:t>
      </w:r>
      <w:r w:rsidRPr="00A80AB4">
        <w:rPr>
          <w:rFonts w:ascii="Arial Narrow" w:hAnsi="Arial Narrow" w:cs="Arial"/>
        </w:rPr>
        <w:t xml:space="preserve"> of total advances against the benchmark of </w:t>
      </w:r>
      <w:r w:rsidRPr="00284049">
        <w:rPr>
          <w:rFonts w:ascii="Arial Narrow" w:hAnsi="Arial Narrow" w:cs="Arial"/>
          <w:b/>
          <w:bCs/>
        </w:rPr>
        <w:t>18%</w:t>
      </w:r>
      <w:r w:rsidRPr="00A80AB4">
        <w:rPr>
          <w:rFonts w:ascii="Arial Narrow" w:hAnsi="Arial Narrow" w:cs="Arial"/>
        </w:rPr>
        <w:t xml:space="preserve">. Bank wise details furnished </w:t>
      </w:r>
      <w:r w:rsidRPr="0065610E">
        <w:rPr>
          <w:rFonts w:ascii="Arial Narrow" w:hAnsi="Arial Narrow" w:cs="Arial"/>
        </w:rPr>
        <w:t xml:space="preserve">in </w:t>
      </w:r>
      <w:r w:rsidRPr="0065610E">
        <w:rPr>
          <w:rFonts w:ascii="Arial Narrow" w:hAnsi="Arial Narrow" w:cs="Arial"/>
          <w:b/>
        </w:rPr>
        <w:t>page no 1</w:t>
      </w:r>
      <w:r w:rsidR="0065610E" w:rsidRPr="0065610E">
        <w:rPr>
          <w:rFonts w:ascii="Arial Narrow" w:hAnsi="Arial Narrow" w:cs="Arial"/>
          <w:b/>
        </w:rPr>
        <w:t>9</w:t>
      </w:r>
      <w:r w:rsidR="00E2123A" w:rsidRPr="0065610E">
        <w:rPr>
          <w:rFonts w:ascii="Arial Narrow" w:hAnsi="Arial Narrow" w:cs="Arial"/>
          <w:b/>
        </w:rPr>
        <w:t>.</w:t>
      </w:r>
      <w:r w:rsidR="009B76F2" w:rsidRPr="0065610E">
        <w:rPr>
          <w:rFonts w:ascii="Arial Narrow" w:hAnsi="Arial Narrow"/>
          <w:b/>
        </w:rPr>
        <w:t xml:space="preserve">                  </w:t>
      </w:r>
    </w:p>
    <w:p w14:paraId="071267F3" w14:textId="77777777" w:rsidR="00E2123A" w:rsidRPr="00A80AB4" w:rsidRDefault="00E2123A" w:rsidP="00D93BFF">
      <w:pPr>
        <w:jc w:val="both"/>
        <w:rPr>
          <w:rFonts w:ascii="Arial Narrow" w:eastAsia="Gungsuh" w:hAnsi="Arial Narrow" w:cs="Arial"/>
          <w:b/>
          <w:bCs/>
          <w:kern w:val="1"/>
          <w:sz w:val="22"/>
          <w:szCs w:val="22"/>
          <w:lang w:eastAsia="ar-SA"/>
        </w:rPr>
      </w:pPr>
    </w:p>
    <w:p w14:paraId="682A91AB" w14:textId="3DAC654F" w:rsidR="00D93BFF" w:rsidRPr="00A80AB4" w:rsidRDefault="00960975" w:rsidP="00D93BFF">
      <w:pPr>
        <w:jc w:val="both"/>
        <w:rPr>
          <w:rFonts w:ascii="Arial Narrow" w:hAnsi="Arial Narrow" w:cs="Arial"/>
          <w:b/>
          <w:bCs/>
          <w:color w:val="000000"/>
          <w:sz w:val="22"/>
          <w:szCs w:val="22"/>
        </w:rPr>
      </w:pPr>
      <w:r w:rsidRPr="00A80AB4">
        <w:rPr>
          <w:rFonts w:ascii="Arial Narrow" w:eastAsia="Gungsuh" w:hAnsi="Arial Narrow" w:cs="Arial"/>
          <w:b/>
          <w:bCs/>
          <w:kern w:val="1"/>
          <w:sz w:val="22"/>
          <w:szCs w:val="22"/>
          <w:lang w:eastAsia="ar-SA"/>
        </w:rPr>
        <w:t>The Priority Sector Sub-Segment wise outstanding as on 3</w:t>
      </w:r>
      <w:r w:rsidR="00B2610E">
        <w:rPr>
          <w:rFonts w:ascii="Arial Narrow" w:eastAsia="Gungsuh" w:hAnsi="Arial Narrow" w:cs="Arial"/>
          <w:b/>
          <w:bCs/>
          <w:kern w:val="1"/>
          <w:sz w:val="22"/>
          <w:szCs w:val="22"/>
          <w:lang w:eastAsia="ar-SA"/>
        </w:rPr>
        <w:t>0-06-2021</w:t>
      </w:r>
      <w:r w:rsidRPr="00A80AB4">
        <w:rPr>
          <w:rFonts w:ascii="Arial Narrow" w:eastAsia="Gungsuh" w:hAnsi="Arial Narrow" w:cs="Arial"/>
          <w:b/>
          <w:bCs/>
          <w:kern w:val="1"/>
          <w:sz w:val="22"/>
          <w:szCs w:val="22"/>
          <w:lang w:eastAsia="ar-SA"/>
        </w:rPr>
        <w:t xml:space="preserve">:          </w:t>
      </w:r>
    </w:p>
    <w:p w14:paraId="44233665" w14:textId="77777777" w:rsidR="00960975" w:rsidRPr="00A80AB4" w:rsidRDefault="00643417" w:rsidP="00643417">
      <w:pPr>
        <w:pStyle w:val="NoSpacing"/>
        <w:rPr>
          <w:rFonts w:ascii="Arial Narrow" w:hAnsi="Arial Narrow" w:cs="Arial"/>
          <w:szCs w:val="22"/>
        </w:rPr>
      </w:pPr>
      <w:r w:rsidRPr="00A80AB4">
        <w:rPr>
          <w:rFonts w:ascii="Arial Narrow" w:hAnsi="Arial Narrow" w:cs="Arial"/>
          <w:szCs w:val="22"/>
        </w:rPr>
        <w:tab/>
      </w:r>
      <w:r w:rsidRPr="00A80AB4">
        <w:rPr>
          <w:rFonts w:ascii="Arial Narrow" w:hAnsi="Arial Narrow" w:cs="Arial"/>
          <w:szCs w:val="22"/>
        </w:rPr>
        <w:tab/>
      </w:r>
      <w:r w:rsidRPr="00A80AB4">
        <w:rPr>
          <w:rFonts w:ascii="Arial Narrow" w:hAnsi="Arial Narrow" w:cs="Arial"/>
          <w:szCs w:val="22"/>
        </w:rPr>
        <w:tab/>
      </w:r>
      <w:r w:rsidRPr="00A80AB4">
        <w:rPr>
          <w:rFonts w:ascii="Arial Narrow" w:hAnsi="Arial Narrow" w:cs="Arial"/>
          <w:szCs w:val="22"/>
        </w:rPr>
        <w:tab/>
      </w:r>
      <w:r w:rsidRPr="00A80AB4">
        <w:rPr>
          <w:rFonts w:ascii="Arial Narrow" w:hAnsi="Arial Narrow" w:cs="Arial"/>
          <w:szCs w:val="22"/>
        </w:rPr>
        <w:tab/>
      </w:r>
      <w:r w:rsidRPr="00A80AB4">
        <w:rPr>
          <w:rFonts w:ascii="Arial Narrow" w:hAnsi="Arial Narrow" w:cs="Arial"/>
          <w:szCs w:val="22"/>
        </w:rPr>
        <w:tab/>
      </w:r>
      <w:r w:rsidR="00E2123A" w:rsidRPr="00A80AB4">
        <w:rPr>
          <w:rFonts w:ascii="Arial Narrow" w:hAnsi="Arial Narrow" w:cs="Arial"/>
          <w:szCs w:val="22"/>
        </w:rPr>
        <w:tab/>
      </w:r>
      <w:r w:rsidR="00E2123A" w:rsidRPr="00A80AB4">
        <w:rPr>
          <w:rFonts w:ascii="Arial Narrow" w:hAnsi="Arial Narrow" w:cs="Arial"/>
          <w:szCs w:val="22"/>
        </w:rPr>
        <w:tab/>
      </w:r>
      <w:r w:rsidR="00E2123A" w:rsidRPr="00A80AB4">
        <w:rPr>
          <w:rFonts w:ascii="Arial Narrow" w:hAnsi="Arial Narrow" w:cs="Arial"/>
          <w:szCs w:val="22"/>
        </w:rPr>
        <w:tab/>
      </w:r>
      <w:r w:rsidR="00E2123A" w:rsidRPr="00A80AB4">
        <w:rPr>
          <w:rFonts w:ascii="Arial Narrow" w:hAnsi="Arial Narrow" w:cs="Arial"/>
          <w:szCs w:val="22"/>
        </w:rPr>
        <w:tab/>
      </w:r>
      <w:r w:rsidR="00E2123A" w:rsidRPr="00A80AB4">
        <w:rPr>
          <w:rFonts w:ascii="Arial Narrow" w:hAnsi="Arial Narrow" w:cs="Arial"/>
          <w:szCs w:val="22"/>
        </w:rPr>
        <w:tab/>
      </w:r>
      <w:r w:rsidR="00C8258A" w:rsidRPr="00A80AB4">
        <w:rPr>
          <w:rFonts w:ascii="Arial Narrow" w:hAnsi="Arial Narrow" w:cs="Arial"/>
          <w:szCs w:val="22"/>
        </w:rPr>
        <w:t>(Amt.</w:t>
      </w:r>
      <w:r w:rsidRPr="00A80AB4">
        <w:rPr>
          <w:rFonts w:ascii="Arial Narrow" w:hAnsi="Arial Narrow" w:cs="Arial"/>
          <w:szCs w:val="22"/>
        </w:rPr>
        <w:t xml:space="preserve"> in Crores)</w:t>
      </w:r>
    </w:p>
    <w:tbl>
      <w:tblPr>
        <w:tblW w:w="0" w:type="auto"/>
        <w:tblInd w:w="250" w:type="dxa"/>
        <w:tblLayout w:type="fixed"/>
        <w:tblLook w:val="0000" w:firstRow="0" w:lastRow="0" w:firstColumn="0" w:lastColumn="0" w:noHBand="0" w:noVBand="0"/>
      </w:tblPr>
      <w:tblGrid>
        <w:gridCol w:w="2439"/>
        <w:gridCol w:w="3899"/>
        <w:gridCol w:w="3780"/>
      </w:tblGrid>
      <w:tr w:rsidR="00960975" w:rsidRPr="00A80AB4" w14:paraId="24E1658D" w14:textId="77777777" w:rsidTr="008E36C0">
        <w:trPr>
          <w:trHeight w:val="397"/>
        </w:trPr>
        <w:tc>
          <w:tcPr>
            <w:tcW w:w="2439" w:type="dxa"/>
            <w:tcBorders>
              <w:top w:val="single" w:sz="4" w:space="0" w:color="000000"/>
              <w:left w:val="single" w:sz="4" w:space="0" w:color="000000"/>
              <w:bottom w:val="single" w:sz="4" w:space="0" w:color="000000"/>
            </w:tcBorders>
            <w:shd w:val="clear" w:color="auto" w:fill="auto"/>
            <w:vAlign w:val="center"/>
          </w:tcPr>
          <w:p w14:paraId="15EAA267" w14:textId="77777777" w:rsidR="00960975" w:rsidRPr="00A80AB4" w:rsidRDefault="00960975" w:rsidP="00E2123A">
            <w:pPr>
              <w:pStyle w:val="NoSpacing"/>
              <w:jc w:val="center"/>
              <w:rPr>
                <w:rFonts w:ascii="Arial Narrow" w:hAnsi="Arial Narrow" w:cs="Arial"/>
                <w:b/>
                <w:bCs/>
              </w:rPr>
            </w:pPr>
            <w:r w:rsidRPr="00A80AB4">
              <w:rPr>
                <w:rFonts w:ascii="Arial Narrow" w:hAnsi="Arial Narrow" w:cs="Arial"/>
                <w:b/>
                <w:bCs/>
              </w:rPr>
              <w:t>Sub-Segment</w:t>
            </w:r>
          </w:p>
        </w:tc>
        <w:tc>
          <w:tcPr>
            <w:tcW w:w="3899" w:type="dxa"/>
            <w:tcBorders>
              <w:top w:val="single" w:sz="4" w:space="0" w:color="000000"/>
              <w:left w:val="single" w:sz="4" w:space="0" w:color="000000"/>
              <w:bottom w:val="single" w:sz="4" w:space="0" w:color="000000"/>
            </w:tcBorders>
            <w:shd w:val="clear" w:color="auto" w:fill="auto"/>
            <w:vAlign w:val="center"/>
          </w:tcPr>
          <w:p w14:paraId="6564F77F" w14:textId="65B49A28" w:rsidR="00960975" w:rsidRPr="00A80AB4" w:rsidRDefault="00960975" w:rsidP="00B40AB7">
            <w:pPr>
              <w:pStyle w:val="NoSpacing"/>
              <w:jc w:val="center"/>
              <w:rPr>
                <w:rFonts w:ascii="Arial Narrow" w:eastAsia="Gungsuh" w:hAnsi="Arial Narrow" w:cs="Arial"/>
                <w:b/>
                <w:bCs/>
              </w:rPr>
            </w:pPr>
            <w:r w:rsidRPr="00A80AB4">
              <w:rPr>
                <w:rFonts w:ascii="Arial Narrow" w:eastAsia="Gungsuh" w:hAnsi="Arial Narrow" w:cs="Arial"/>
                <w:b/>
                <w:bCs/>
              </w:rPr>
              <w:t>Outstanding as on 3</w:t>
            </w:r>
            <w:r w:rsidR="00B40AB7">
              <w:rPr>
                <w:rFonts w:ascii="Arial Narrow" w:eastAsia="Gungsuh" w:hAnsi="Arial Narrow" w:cs="Arial"/>
                <w:b/>
                <w:bCs/>
              </w:rPr>
              <w:t>0.06.2021</w:t>
            </w:r>
          </w:p>
        </w:tc>
        <w:tc>
          <w:tcPr>
            <w:tcW w:w="3780" w:type="dxa"/>
            <w:tcBorders>
              <w:top w:val="single" w:sz="4" w:space="0" w:color="000000"/>
              <w:left w:val="single" w:sz="4" w:space="0" w:color="000000"/>
              <w:bottom w:val="single" w:sz="4" w:space="0" w:color="000000"/>
              <w:right w:val="single" w:sz="4" w:space="0" w:color="000000"/>
            </w:tcBorders>
            <w:vAlign w:val="center"/>
          </w:tcPr>
          <w:p w14:paraId="6D77B82C" w14:textId="77777777" w:rsidR="00960975" w:rsidRPr="00A80AB4" w:rsidRDefault="00960975" w:rsidP="00E2123A">
            <w:pPr>
              <w:pStyle w:val="NoSpacing"/>
              <w:jc w:val="center"/>
              <w:rPr>
                <w:rFonts w:ascii="Arial Narrow" w:eastAsia="Gungsuh" w:hAnsi="Arial Narrow" w:cs="Arial"/>
                <w:b/>
                <w:bCs/>
              </w:rPr>
            </w:pPr>
            <w:r w:rsidRPr="00A80AB4">
              <w:rPr>
                <w:rFonts w:ascii="Arial Narrow" w:eastAsia="Gungsuh" w:hAnsi="Arial Narrow" w:cs="Arial"/>
                <w:b/>
                <w:bCs/>
              </w:rPr>
              <w:t>% against Total Advance</w:t>
            </w:r>
          </w:p>
        </w:tc>
      </w:tr>
      <w:tr w:rsidR="00960975" w:rsidRPr="00A80AB4" w14:paraId="64990FB0" w14:textId="77777777" w:rsidTr="008E36C0">
        <w:trPr>
          <w:trHeight w:val="321"/>
        </w:trPr>
        <w:tc>
          <w:tcPr>
            <w:tcW w:w="2439" w:type="dxa"/>
            <w:tcBorders>
              <w:top w:val="single" w:sz="4" w:space="0" w:color="000000"/>
              <w:left w:val="single" w:sz="4" w:space="0" w:color="000000"/>
              <w:bottom w:val="single" w:sz="4" w:space="0" w:color="000000"/>
            </w:tcBorders>
            <w:shd w:val="clear" w:color="auto" w:fill="auto"/>
            <w:vAlign w:val="center"/>
          </w:tcPr>
          <w:p w14:paraId="7601858C" w14:textId="77777777" w:rsidR="00960975" w:rsidRPr="00A80AB4" w:rsidRDefault="00960975" w:rsidP="00E2123A">
            <w:pPr>
              <w:pStyle w:val="NoSpacing"/>
              <w:rPr>
                <w:rFonts w:ascii="Arial Narrow" w:eastAsia="Gungsuh" w:hAnsi="Arial Narrow" w:cs="Arial"/>
                <w:b/>
                <w:bCs/>
              </w:rPr>
            </w:pPr>
            <w:r w:rsidRPr="00A80AB4">
              <w:rPr>
                <w:rFonts w:ascii="Arial Narrow" w:eastAsia="Gungsuh" w:hAnsi="Arial Narrow" w:cs="Arial"/>
                <w:b/>
                <w:bCs/>
              </w:rPr>
              <w:t>Agriculture</w:t>
            </w:r>
          </w:p>
        </w:tc>
        <w:tc>
          <w:tcPr>
            <w:tcW w:w="3899" w:type="dxa"/>
            <w:tcBorders>
              <w:top w:val="single" w:sz="4" w:space="0" w:color="000000"/>
              <w:left w:val="single" w:sz="4" w:space="0" w:color="000000"/>
              <w:bottom w:val="single" w:sz="4" w:space="0" w:color="000000"/>
            </w:tcBorders>
            <w:shd w:val="clear" w:color="auto" w:fill="auto"/>
            <w:vAlign w:val="center"/>
          </w:tcPr>
          <w:p w14:paraId="336D35F5" w14:textId="36B873FD" w:rsidR="00960975" w:rsidRPr="00A80AB4" w:rsidRDefault="00D61CE7" w:rsidP="00DD6172">
            <w:pPr>
              <w:pStyle w:val="NoSpacing"/>
              <w:jc w:val="right"/>
              <w:rPr>
                <w:rFonts w:ascii="Arial Narrow" w:eastAsia="Gungsuh" w:hAnsi="Arial Narrow" w:cs="Arial"/>
              </w:rPr>
            </w:pPr>
            <w:r w:rsidRPr="00A80AB4">
              <w:rPr>
                <w:rFonts w:ascii="Arial Narrow" w:eastAsia="Gungsuh" w:hAnsi="Arial Narrow" w:cs="Arial"/>
              </w:rPr>
              <w:t>27</w:t>
            </w:r>
            <w:r w:rsidR="00DD6172">
              <w:rPr>
                <w:rFonts w:ascii="Arial Narrow" w:eastAsia="Gungsuh" w:hAnsi="Arial Narrow" w:cs="Arial"/>
              </w:rPr>
              <w:t>30.27</w:t>
            </w:r>
          </w:p>
        </w:tc>
        <w:tc>
          <w:tcPr>
            <w:tcW w:w="3780" w:type="dxa"/>
            <w:tcBorders>
              <w:top w:val="single" w:sz="4" w:space="0" w:color="000000"/>
              <w:left w:val="single" w:sz="4" w:space="0" w:color="000000"/>
              <w:bottom w:val="single" w:sz="4" w:space="0" w:color="000000"/>
              <w:right w:val="single" w:sz="4" w:space="0" w:color="000000"/>
            </w:tcBorders>
            <w:vAlign w:val="center"/>
          </w:tcPr>
          <w:p w14:paraId="7FBBD9A2" w14:textId="61B6B9F8" w:rsidR="00960975" w:rsidRPr="00A80AB4" w:rsidRDefault="00031A6E" w:rsidP="00E2123A">
            <w:pPr>
              <w:pStyle w:val="NoSpacing"/>
              <w:jc w:val="center"/>
              <w:rPr>
                <w:rFonts w:ascii="Arial Narrow" w:eastAsia="Gungsuh" w:hAnsi="Arial Narrow" w:cs="Arial"/>
              </w:rPr>
            </w:pPr>
            <w:r>
              <w:rPr>
                <w:rFonts w:ascii="Arial Narrow" w:eastAsia="Gungsuh" w:hAnsi="Arial Narrow" w:cs="Arial"/>
              </w:rPr>
              <w:t>20.62</w:t>
            </w:r>
            <w:r w:rsidR="00467E1B" w:rsidRPr="00A80AB4">
              <w:rPr>
                <w:rFonts w:ascii="Arial Narrow" w:eastAsia="Gungsuh" w:hAnsi="Arial Narrow" w:cs="Arial"/>
              </w:rPr>
              <w:t>%</w:t>
            </w:r>
          </w:p>
        </w:tc>
      </w:tr>
      <w:tr w:rsidR="00960975" w:rsidRPr="00A80AB4" w14:paraId="754BA8B9" w14:textId="77777777" w:rsidTr="008E36C0">
        <w:trPr>
          <w:trHeight w:val="269"/>
        </w:trPr>
        <w:tc>
          <w:tcPr>
            <w:tcW w:w="2439" w:type="dxa"/>
            <w:tcBorders>
              <w:top w:val="single" w:sz="4" w:space="0" w:color="000000"/>
              <w:left w:val="single" w:sz="4" w:space="0" w:color="000000"/>
              <w:bottom w:val="single" w:sz="4" w:space="0" w:color="000000"/>
            </w:tcBorders>
            <w:shd w:val="clear" w:color="auto" w:fill="auto"/>
            <w:vAlign w:val="center"/>
          </w:tcPr>
          <w:p w14:paraId="5EFBCC3F" w14:textId="77777777" w:rsidR="00960975" w:rsidRPr="00A80AB4" w:rsidRDefault="00960975" w:rsidP="00E2123A">
            <w:pPr>
              <w:pStyle w:val="NoSpacing"/>
              <w:rPr>
                <w:rFonts w:ascii="Arial Narrow" w:eastAsia="Gungsuh" w:hAnsi="Arial Narrow" w:cs="Arial"/>
                <w:b/>
                <w:bCs/>
              </w:rPr>
            </w:pPr>
            <w:r w:rsidRPr="00A80AB4">
              <w:rPr>
                <w:rFonts w:ascii="Arial Narrow" w:eastAsia="Gungsuh" w:hAnsi="Arial Narrow" w:cs="Arial"/>
                <w:b/>
                <w:bCs/>
              </w:rPr>
              <w:t>MSME</w:t>
            </w:r>
          </w:p>
        </w:tc>
        <w:tc>
          <w:tcPr>
            <w:tcW w:w="3899" w:type="dxa"/>
            <w:tcBorders>
              <w:top w:val="single" w:sz="4" w:space="0" w:color="000000"/>
              <w:left w:val="single" w:sz="4" w:space="0" w:color="000000"/>
              <w:bottom w:val="single" w:sz="4" w:space="0" w:color="000000"/>
            </w:tcBorders>
            <w:shd w:val="clear" w:color="auto" w:fill="auto"/>
            <w:vAlign w:val="center"/>
          </w:tcPr>
          <w:p w14:paraId="7CD769A5" w14:textId="7E51A9D6" w:rsidR="00960975" w:rsidRPr="00A80AB4" w:rsidRDefault="00DD6172" w:rsidP="00E2123A">
            <w:pPr>
              <w:pStyle w:val="NoSpacing"/>
              <w:jc w:val="right"/>
              <w:rPr>
                <w:rFonts w:ascii="Arial Narrow" w:hAnsi="Arial Narrow" w:cs="Arial"/>
                <w:color w:val="000000"/>
              </w:rPr>
            </w:pPr>
            <w:r>
              <w:rPr>
                <w:rFonts w:ascii="Arial Narrow" w:eastAsia="Gungsuh" w:hAnsi="Arial Narrow" w:cs="Arial"/>
              </w:rPr>
              <w:t>2188.97</w:t>
            </w:r>
          </w:p>
        </w:tc>
        <w:tc>
          <w:tcPr>
            <w:tcW w:w="3780" w:type="dxa"/>
            <w:tcBorders>
              <w:top w:val="single" w:sz="4" w:space="0" w:color="000000"/>
              <w:left w:val="single" w:sz="4" w:space="0" w:color="000000"/>
              <w:bottom w:val="single" w:sz="4" w:space="0" w:color="000000"/>
              <w:right w:val="single" w:sz="4" w:space="0" w:color="000000"/>
            </w:tcBorders>
            <w:vAlign w:val="center"/>
          </w:tcPr>
          <w:p w14:paraId="6EFCDA32" w14:textId="0F33167E" w:rsidR="00960975" w:rsidRPr="00A80AB4" w:rsidRDefault="00031A6E" w:rsidP="00E2123A">
            <w:pPr>
              <w:pStyle w:val="NoSpacing"/>
              <w:jc w:val="center"/>
              <w:rPr>
                <w:rFonts w:ascii="Arial Narrow" w:eastAsia="Gungsuh" w:hAnsi="Arial Narrow" w:cs="Arial"/>
              </w:rPr>
            </w:pPr>
            <w:r>
              <w:rPr>
                <w:rFonts w:ascii="Arial Narrow" w:eastAsia="Gungsuh" w:hAnsi="Arial Narrow" w:cs="Arial"/>
              </w:rPr>
              <w:t>16.54</w:t>
            </w:r>
            <w:r w:rsidR="00467E1B" w:rsidRPr="00A80AB4">
              <w:rPr>
                <w:rFonts w:ascii="Arial Narrow" w:eastAsia="Gungsuh" w:hAnsi="Arial Narrow" w:cs="Arial"/>
              </w:rPr>
              <w:t>%</w:t>
            </w:r>
          </w:p>
        </w:tc>
      </w:tr>
      <w:tr w:rsidR="00960975" w:rsidRPr="00A80AB4" w14:paraId="2F54E7C5" w14:textId="77777777" w:rsidTr="008E36C0">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7294A515" w14:textId="77777777" w:rsidR="00960975" w:rsidRPr="00A80AB4" w:rsidRDefault="00960975" w:rsidP="00E2123A">
            <w:pPr>
              <w:pStyle w:val="NoSpacing"/>
              <w:rPr>
                <w:rFonts w:ascii="Arial Narrow" w:eastAsia="Gungsuh" w:hAnsi="Arial Narrow" w:cs="Arial"/>
                <w:b/>
                <w:bCs/>
              </w:rPr>
            </w:pPr>
            <w:r w:rsidRPr="00A80AB4">
              <w:rPr>
                <w:rFonts w:ascii="Arial Narrow" w:eastAsia="Gungsuh" w:hAnsi="Arial Narrow" w:cs="Arial"/>
                <w:b/>
                <w:bCs/>
              </w:rPr>
              <w:t>Other PS</w:t>
            </w:r>
          </w:p>
        </w:tc>
        <w:tc>
          <w:tcPr>
            <w:tcW w:w="3899" w:type="dxa"/>
            <w:tcBorders>
              <w:top w:val="single" w:sz="4" w:space="0" w:color="000000"/>
              <w:left w:val="single" w:sz="4" w:space="0" w:color="000000"/>
              <w:bottom w:val="single" w:sz="4" w:space="0" w:color="000000"/>
            </w:tcBorders>
            <w:shd w:val="clear" w:color="auto" w:fill="auto"/>
            <w:vAlign w:val="center"/>
          </w:tcPr>
          <w:p w14:paraId="4B8E1BC7" w14:textId="04255783" w:rsidR="00960975" w:rsidRPr="00A80AB4" w:rsidRDefault="00DD6172" w:rsidP="00E2123A">
            <w:pPr>
              <w:pStyle w:val="NoSpacing"/>
              <w:jc w:val="right"/>
              <w:rPr>
                <w:rFonts w:ascii="Arial Narrow" w:eastAsia="Gungsuh" w:hAnsi="Arial Narrow" w:cs="Arial"/>
              </w:rPr>
            </w:pPr>
            <w:r>
              <w:rPr>
                <w:rFonts w:ascii="Arial Narrow" w:eastAsia="Gungsuh" w:hAnsi="Arial Narrow" w:cs="Arial"/>
              </w:rPr>
              <w:t>791.46</w:t>
            </w:r>
          </w:p>
        </w:tc>
        <w:tc>
          <w:tcPr>
            <w:tcW w:w="3780" w:type="dxa"/>
            <w:tcBorders>
              <w:top w:val="single" w:sz="4" w:space="0" w:color="000000"/>
              <w:left w:val="single" w:sz="4" w:space="0" w:color="000000"/>
              <w:bottom w:val="single" w:sz="4" w:space="0" w:color="000000"/>
              <w:right w:val="single" w:sz="4" w:space="0" w:color="000000"/>
            </w:tcBorders>
            <w:vAlign w:val="center"/>
          </w:tcPr>
          <w:p w14:paraId="25CC7298" w14:textId="3410C68E" w:rsidR="00960975" w:rsidRPr="00A80AB4" w:rsidRDefault="00D61CE7" w:rsidP="00031A6E">
            <w:pPr>
              <w:pStyle w:val="NoSpacing"/>
              <w:jc w:val="center"/>
              <w:rPr>
                <w:rFonts w:ascii="Arial Narrow" w:hAnsi="Arial Narrow" w:cs="Arial"/>
              </w:rPr>
            </w:pPr>
            <w:r w:rsidRPr="00A80AB4">
              <w:rPr>
                <w:rFonts w:ascii="Arial Narrow" w:hAnsi="Arial Narrow" w:cs="Arial"/>
              </w:rPr>
              <w:t>5.9</w:t>
            </w:r>
            <w:r w:rsidR="00031A6E">
              <w:rPr>
                <w:rFonts w:ascii="Arial Narrow" w:hAnsi="Arial Narrow" w:cs="Arial"/>
              </w:rPr>
              <w:t>8</w:t>
            </w:r>
            <w:r w:rsidRPr="00A80AB4">
              <w:rPr>
                <w:rFonts w:ascii="Arial Narrow" w:hAnsi="Arial Narrow" w:cs="Arial"/>
              </w:rPr>
              <w:t>%</w:t>
            </w:r>
          </w:p>
        </w:tc>
      </w:tr>
      <w:tr w:rsidR="00DD6172" w:rsidRPr="00A80AB4" w14:paraId="0932EADA" w14:textId="77777777" w:rsidTr="008E36C0">
        <w:trPr>
          <w:trHeight w:val="245"/>
        </w:trPr>
        <w:tc>
          <w:tcPr>
            <w:tcW w:w="2439" w:type="dxa"/>
            <w:tcBorders>
              <w:top w:val="single" w:sz="4" w:space="0" w:color="000000"/>
              <w:left w:val="single" w:sz="4" w:space="0" w:color="000000"/>
              <w:bottom w:val="single" w:sz="4" w:space="0" w:color="000000"/>
            </w:tcBorders>
            <w:shd w:val="clear" w:color="auto" w:fill="auto"/>
            <w:vAlign w:val="center"/>
          </w:tcPr>
          <w:p w14:paraId="1108CAD9" w14:textId="77777777" w:rsidR="00DD6172" w:rsidRPr="00A80AB4" w:rsidRDefault="00DD6172" w:rsidP="00E2123A">
            <w:pPr>
              <w:pStyle w:val="NoSpacing"/>
              <w:rPr>
                <w:rFonts w:ascii="Arial Narrow" w:eastAsia="Gungsuh" w:hAnsi="Arial Narrow" w:cs="Arial"/>
                <w:b/>
                <w:bCs/>
              </w:rPr>
            </w:pPr>
          </w:p>
        </w:tc>
        <w:tc>
          <w:tcPr>
            <w:tcW w:w="3899" w:type="dxa"/>
            <w:tcBorders>
              <w:top w:val="single" w:sz="4" w:space="0" w:color="000000"/>
              <w:left w:val="single" w:sz="4" w:space="0" w:color="000000"/>
              <w:bottom w:val="single" w:sz="4" w:space="0" w:color="000000"/>
            </w:tcBorders>
            <w:shd w:val="clear" w:color="auto" w:fill="auto"/>
            <w:vAlign w:val="center"/>
          </w:tcPr>
          <w:p w14:paraId="195A8EB2" w14:textId="016867B8" w:rsidR="00DD6172" w:rsidRDefault="00DD6172" w:rsidP="00E2123A">
            <w:pPr>
              <w:pStyle w:val="NoSpacing"/>
              <w:jc w:val="right"/>
              <w:rPr>
                <w:rFonts w:ascii="Arial Narrow" w:eastAsia="Gungsuh" w:hAnsi="Arial Narrow" w:cs="Arial"/>
              </w:rPr>
            </w:pPr>
            <w:r>
              <w:rPr>
                <w:rFonts w:ascii="Arial Narrow" w:eastAsia="Gungsuh" w:hAnsi="Arial Narrow" w:cs="Arial"/>
              </w:rPr>
              <w:t>5710.67</w:t>
            </w:r>
          </w:p>
        </w:tc>
        <w:tc>
          <w:tcPr>
            <w:tcW w:w="3780" w:type="dxa"/>
            <w:tcBorders>
              <w:top w:val="single" w:sz="4" w:space="0" w:color="000000"/>
              <w:left w:val="single" w:sz="4" w:space="0" w:color="000000"/>
              <w:bottom w:val="single" w:sz="4" w:space="0" w:color="000000"/>
              <w:right w:val="single" w:sz="4" w:space="0" w:color="000000"/>
            </w:tcBorders>
            <w:vAlign w:val="center"/>
          </w:tcPr>
          <w:p w14:paraId="42210E6B" w14:textId="143E3841" w:rsidR="00DD6172" w:rsidRPr="00A80AB4" w:rsidRDefault="00031A6E" w:rsidP="00E2123A">
            <w:pPr>
              <w:pStyle w:val="NoSpacing"/>
              <w:jc w:val="center"/>
              <w:rPr>
                <w:rFonts w:ascii="Arial Narrow" w:hAnsi="Arial Narrow" w:cs="Arial"/>
              </w:rPr>
            </w:pPr>
            <w:r>
              <w:rPr>
                <w:rFonts w:ascii="Arial Narrow" w:hAnsi="Arial Narrow" w:cs="Arial"/>
              </w:rPr>
              <w:t>43.14</w:t>
            </w:r>
          </w:p>
        </w:tc>
      </w:tr>
    </w:tbl>
    <w:p w14:paraId="12040DBA" w14:textId="38452413" w:rsidR="00D62753" w:rsidRPr="00A80AB4" w:rsidRDefault="0052204A" w:rsidP="00C8258A">
      <w:pPr>
        <w:pStyle w:val="NoSpacing"/>
        <w:rPr>
          <w:rFonts w:ascii="Arial Narrow" w:hAnsi="Arial Narrow" w:cs="Arial"/>
          <w:b/>
          <w:bCs/>
          <w:u w:val="single"/>
        </w:rPr>
      </w:pPr>
      <w:r w:rsidRPr="00D80F7E">
        <w:rPr>
          <w:rFonts w:ascii="Arial Narrow" w:hAnsi="Arial Narrow" w:cs="Arial"/>
          <w:b/>
          <w:bCs/>
          <w:u w:val="single"/>
        </w:rPr>
        <w:t xml:space="preserve">ACP </w:t>
      </w:r>
      <w:r w:rsidR="00D62753" w:rsidRPr="00D80F7E">
        <w:rPr>
          <w:rFonts w:ascii="Arial Narrow" w:hAnsi="Arial Narrow" w:cs="Arial"/>
          <w:b/>
          <w:bCs/>
          <w:u w:val="single"/>
        </w:rPr>
        <w:t xml:space="preserve">Targets achievements </w:t>
      </w:r>
      <w:r w:rsidRPr="00D80F7E">
        <w:rPr>
          <w:rFonts w:ascii="Arial Narrow" w:hAnsi="Arial Narrow" w:cs="Arial"/>
          <w:b/>
          <w:bCs/>
          <w:u w:val="single"/>
        </w:rPr>
        <w:t>for FY 202</w:t>
      </w:r>
      <w:r w:rsidR="005B5D41">
        <w:rPr>
          <w:rFonts w:ascii="Arial Narrow" w:hAnsi="Arial Narrow" w:cs="Arial"/>
          <w:b/>
          <w:bCs/>
          <w:u w:val="single"/>
        </w:rPr>
        <w:t>1-22</w:t>
      </w:r>
      <w:r w:rsidRPr="00A80AB4">
        <w:rPr>
          <w:rFonts w:ascii="Arial Narrow" w:hAnsi="Arial Narrow" w:cs="Arial"/>
          <w:b/>
          <w:bCs/>
          <w:u w:val="single"/>
        </w:rPr>
        <w:t xml:space="preserve"> </w:t>
      </w:r>
      <w:r w:rsidR="00D62753" w:rsidRPr="00A80AB4">
        <w:rPr>
          <w:rFonts w:ascii="Arial Narrow" w:hAnsi="Arial Narrow" w:cs="Arial"/>
          <w:b/>
          <w:bCs/>
          <w:u w:val="single"/>
        </w:rPr>
        <w:t xml:space="preserve">as on </w:t>
      </w:r>
      <w:r w:rsidR="005B5D41">
        <w:rPr>
          <w:rFonts w:ascii="Arial Narrow" w:hAnsi="Arial Narrow" w:cs="Arial"/>
          <w:b/>
          <w:bCs/>
          <w:u w:val="single"/>
        </w:rPr>
        <w:t>30</w:t>
      </w:r>
      <w:r w:rsidR="005B5D41" w:rsidRPr="005B5D41">
        <w:rPr>
          <w:rFonts w:ascii="Arial Narrow" w:hAnsi="Arial Narrow" w:cs="Arial"/>
          <w:b/>
          <w:bCs/>
          <w:u w:val="single"/>
          <w:vertAlign w:val="superscript"/>
        </w:rPr>
        <w:t>th</w:t>
      </w:r>
      <w:r w:rsidR="005B5D41">
        <w:rPr>
          <w:rFonts w:ascii="Arial Narrow" w:hAnsi="Arial Narrow" w:cs="Arial"/>
          <w:b/>
          <w:bCs/>
          <w:u w:val="single"/>
        </w:rPr>
        <w:t xml:space="preserve"> </w:t>
      </w:r>
      <w:proofErr w:type="gramStart"/>
      <w:r w:rsidR="005B5D41">
        <w:rPr>
          <w:rFonts w:ascii="Arial Narrow" w:hAnsi="Arial Narrow" w:cs="Arial"/>
          <w:b/>
          <w:bCs/>
          <w:u w:val="single"/>
        </w:rPr>
        <w:t>June</w:t>
      </w:r>
      <w:r w:rsidR="00800DAC" w:rsidRPr="00A80AB4">
        <w:rPr>
          <w:rFonts w:ascii="Arial Narrow" w:hAnsi="Arial Narrow" w:cs="Arial"/>
          <w:b/>
          <w:bCs/>
          <w:u w:val="single"/>
        </w:rPr>
        <w:t>,</w:t>
      </w:r>
      <w:proofErr w:type="gramEnd"/>
      <w:r w:rsidR="00601230" w:rsidRPr="00A80AB4">
        <w:rPr>
          <w:rFonts w:ascii="Arial Narrow" w:hAnsi="Arial Narrow" w:cs="Arial"/>
          <w:b/>
          <w:bCs/>
          <w:u w:val="single"/>
        </w:rPr>
        <w:t xml:space="preserve"> 2021</w:t>
      </w:r>
      <w:r w:rsidR="005B5D41">
        <w:rPr>
          <w:rFonts w:ascii="Arial Narrow" w:hAnsi="Arial Narrow" w:cs="Arial"/>
          <w:b/>
          <w:bCs/>
          <w:u w:val="single"/>
        </w:rPr>
        <w:t xml:space="preserve"> </w:t>
      </w:r>
      <w:r w:rsidRPr="00A80AB4">
        <w:rPr>
          <w:rFonts w:ascii="Arial Narrow" w:hAnsi="Arial Narrow" w:cs="Arial"/>
          <w:b/>
          <w:bCs/>
          <w:u w:val="single"/>
        </w:rPr>
        <w:t>is</w:t>
      </w:r>
      <w:r w:rsidR="00D62753" w:rsidRPr="00A80AB4">
        <w:rPr>
          <w:rFonts w:ascii="Arial Narrow" w:hAnsi="Arial Narrow" w:cs="Arial"/>
          <w:b/>
          <w:bCs/>
          <w:u w:val="single"/>
        </w:rPr>
        <w:t xml:space="preserve"> furnished here under:</w:t>
      </w:r>
    </w:p>
    <w:p w14:paraId="408F49F3" w14:textId="3D5FF1AB" w:rsidR="00D62753" w:rsidRPr="00A80AB4" w:rsidRDefault="00D62753" w:rsidP="00C8258A">
      <w:pPr>
        <w:pStyle w:val="NoSpacing"/>
        <w:rPr>
          <w:rFonts w:ascii="Arial Narrow" w:hAnsi="Arial Narrow" w:cs="Arial"/>
          <w:b/>
          <w:bCs/>
        </w:rPr>
      </w:pPr>
      <w:r w:rsidRPr="00A80AB4">
        <w:rPr>
          <w:rFonts w:ascii="Arial Narrow" w:hAnsi="Arial Narrow" w:cs="Arial"/>
          <w:b/>
          <w:bCs/>
        </w:rPr>
        <w:t>Priority Sector - Segment Wise Target &amp;</w:t>
      </w:r>
      <w:r w:rsidR="00B20458">
        <w:rPr>
          <w:rFonts w:ascii="Arial Narrow" w:hAnsi="Arial Narrow" w:cs="Arial"/>
          <w:b/>
          <w:bCs/>
        </w:rPr>
        <w:t xml:space="preserve"> </w:t>
      </w:r>
      <w:r w:rsidRPr="000363B4">
        <w:rPr>
          <w:rFonts w:ascii="Arial Narrow" w:hAnsi="Arial Narrow" w:cs="Arial"/>
          <w:b/>
          <w:bCs/>
        </w:rPr>
        <w:t xml:space="preserve">Achievement (Page </w:t>
      </w:r>
      <w:r w:rsidR="000363B4" w:rsidRPr="000363B4">
        <w:rPr>
          <w:rFonts w:ascii="Arial Narrow" w:hAnsi="Arial Narrow" w:cs="Arial"/>
          <w:b/>
          <w:bCs/>
        </w:rPr>
        <w:t>29-30</w:t>
      </w:r>
      <w:r w:rsidRPr="000363B4">
        <w:rPr>
          <w:rFonts w:ascii="Arial Narrow" w:hAnsi="Arial Narrow" w:cs="Arial"/>
          <w:b/>
          <w:bCs/>
        </w:rPr>
        <w:t>)</w:t>
      </w:r>
    </w:p>
    <w:p w14:paraId="5414BDA7" w14:textId="77777777" w:rsidR="00D62753" w:rsidRPr="00A80AB4" w:rsidRDefault="00D62753" w:rsidP="00C8258A">
      <w:pPr>
        <w:pStyle w:val="NoSpacing"/>
        <w:rPr>
          <w:rFonts w:ascii="Arial Narrow" w:eastAsia="Arial Unicode MS" w:hAnsi="Arial Narrow" w:cs="Arial"/>
        </w:rPr>
      </w:pPr>
      <w:r w:rsidRPr="00A80AB4">
        <w:rPr>
          <w:rFonts w:ascii="Arial Narrow" w:hAnsi="Arial Narrow" w:cs="Arial"/>
        </w:rPr>
        <w:t xml:space="preserve"> </w:t>
      </w:r>
      <w:r w:rsidR="00C8258A" w:rsidRPr="00A80AB4">
        <w:rPr>
          <w:rFonts w:ascii="Arial Narrow" w:hAnsi="Arial Narrow" w:cs="Arial"/>
        </w:rPr>
        <w:tab/>
      </w:r>
      <w:r w:rsidR="00C8258A" w:rsidRPr="00A80AB4">
        <w:rPr>
          <w:rFonts w:ascii="Arial Narrow" w:hAnsi="Arial Narrow" w:cs="Arial"/>
        </w:rPr>
        <w:tab/>
      </w:r>
      <w:r w:rsidR="00C8258A" w:rsidRPr="00A80AB4">
        <w:rPr>
          <w:rFonts w:ascii="Arial Narrow" w:hAnsi="Arial Narrow" w:cs="Arial"/>
        </w:rPr>
        <w:tab/>
      </w:r>
      <w:r w:rsidR="00C8258A" w:rsidRPr="00A80AB4">
        <w:rPr>
          <w:rFonts w:ascii="Arial Narrow" w:hAnsi="Arial Narrow" w:cs="Arial"/>
        </w:rPr>
        <w:tab/>
      </w:r>
      <w:r w:rsidR="00C8258A" w:rsidRPr="00A80AB4">
        <w:rPr>
          <w:rFonts w:ascii="Arial Narrow" w:hAnsi="Arial Narrow" w:cs="Arial"/>
        </w:rPr>
        <w:tab/>
      </w:r>
      <w:r w:rsidR="00C8258A" w:rsidRPr="00A80AB4">
        <w:rPr>
          <w:rFonts w:ascii="Arial Narrow" w:hAnsi="Arial Narrow" w:cs="Arial"/>
        </w:rPr>
        <w:tab/>
      </w:r>
      <w:r w:rsidR="00C8258A" w:rsidRPr="00A80AB4">
        <w:rPr>
          <w:rFonts w:ascii="Arial Narrow" w:hAnsi="Arial Narrow" w:cs="Arial"/>
        </w:rPr>
        <w:tab/>
      </w:r>
      <w:r w:rsidR="00C8258A" w:rsidRPr="00A80AB4">
        <w:rPr>
          <w:rFonts w:ascii="Arial Narrow" w:hAnsi="Arial Narrow" w:cs="Arial"/>
        </w:rPr>
        <w:tab/>
      </w:r>
      <w:r w:rsidR="00C8258A" w:rsidRPr="00A80AB4">
        <w:rPr>
          <w:rFonts w:ascii="Arial Narrow" w:hAnsi="Arial Narrow" w:cs="Arial"/>
        </w:rPr>
        <w:tab/>
      </w:r>
      <w:r w:rsidR="00C8258A" w:rsidRPr="00A80AB4">
        <w:rPr>
          <w:rFonts w:ascii="Arial Narrow" w:hAnsi="Arial Narrow" w:cs="Arial"/>
        </w:rPr>
        <w:tab/>
      </w:r>
      <w:r w:rsidR="00C8258A" w:rsidRPr="00A80AB4">
        <w:rPr>
          <w:rFonts w:ascii="Arial Narrow" w:hAnsi="Arial Narrow" w:cs="Arial"/>
        </w:rPr>
        <w:tab/>
      </w:r>
      <w:r w:rsidR="00B74225">
        <w:rPr>
          <w:rFonts w:ascii="Arial Narrow" w:hAnsi="Arial Narrow" w:cs="Arial"/>
        </w:rPr>
        <w:tab/>
      </w:r>
      <w:r w:rsidRPr="00A80AB4">
        <w:rPr>
          <w:rFonts w:ascii="Arial Narrow" w:hAnsi="Arial Narrow" w:cs="Arial"/>
        </w:rPr>
        <w:t>(</w:t>
      </w:r>
      <w:r w:rsidR="00C8258A" w:rsidRPr="00A80AB4">
        <w:rPr>
          <w:rFonts w:ascii="Arial Narrow" w:eastAsia="Arial Unicode MS" w:hAnsi="Arial Narrow" w:cs="Arial"/>
        </w:rPr>
        <w:t>Amt.</w:t>
      </w:r>
      <w:r w:rsidRPr="00A80AB4">
        <w:rPr>
          <w:rFonts w:ascii="Arial Narrow" w:eastAsia="Arial Unicode MS" w:hAnsi="Arial Narrow" w:cs="Arial"/>
        </w:rPr>
        <w:t xml:space="preserve"> in Crores)</w:t>
      </w:r>
    </w:p>
    <w:tbl>
      <w:tblPr>
        <w:tblW w:w="10206" w:type="dxa"/>
        <w:tblInd w:w="250" w:type="dxa"/>
        <w:tblLayout w:type="fixed"/>
        <w:tblLook w:val="0000" w:firstRow="0" w:lastRow="0" w:firstColumn="0" w:lastColumn="0" w:noHBand="0" w:noVBand="0"/>
      </w:tblPr>
      <w:tblGrid>
        <w:gridCol w:w="2126"/>
        <w:gridCol w:w="1276"/>
        <w:gridCol w:w="1134"/>
        <w:gridCol w:w="1559"/>
        <w:gridCol w:w="1560"/>
        <w:gridCol w:w="1275"/>
        <w:gridCol w:w="1276"/>
      </w:tblGrid>
      <w:tr w:rsidR="00AA1C24" w:rsidRPr="00A80AB4" w14:paraId="60A460CB" w14:textId="77777777" w:rsidTr="00AA1C24">
        <w:trPr>
          <w:trHeight w:val="473"/>
        </w:trPr>
        <w:tc>
          <w:tcPr>
            <w:tcW w:w="2126" w:type="dxa"/>
            <w:tcBorders>
              <w:top w:val="single" w:sz="4" w:space="0" w:color="000000"/>
              <w:left w:val="single" w:sz="4" w:space="0" w:color="000000"/>
              <w:bottom w:val="single" w:sz="4" w:space="0" w:color="000000"/>
            </w:tcBorders>
            <w:shd w:val="clear" w:color="auto" w:fill="auto"/>
            <w:vAlign w:val="center"/>
          </w:tcPr>
          <w:p w14:paraId="3ABC895C" w14:textId="159C082F" w:rsidR="00AA1C24" w:rsidRPr="00A80AB4" w:rsidRDefault="00AA1C24" w:rsidP="0077504B">
            <w:pPr>
              <w:pStyle w:val="NoSpacing"/>
              <w:jc w:val="center"/>
              <w:rPr>
                <w:rFonts w:ascii="Arial Narrow" w:eastAsia="Arial Unicode MS" w:hAnsi="Arial Narrow" w:cs="Arial"/>
                <w:b/>
                <w:bCs/>
              </w:rPr>
            </w:pPr>
            <w:r w:rsidRPr="00A80AB4">
              <w:rPr>
                <w:rFonts w:ascii="Arial Narrow" w:eastAsia="Arial Unicode MS" w:hAnsi="Arial Narrow" w:cs="Arial"/>
                <w:b/>
                <w:bCs/>
              </w:rPr>
              <w:t>As on 3</w:t>
            </w:r>
            <w:r w:rsidR="0077504B">
              <w:rPr>
                <w:rFonts w:ascii="Arial Narrow" w:eastAsia="Arial Unicode MS" w:hAnsi="Arial Narrow" w:cs="Arial"/>
                <w:b/>
                <w:bCs/>
              </w:rPr>
              <w:t>0</w:t>
            </w:r>
            <w:r w:rsidR="0077504B" w:rsidRPr="0077504B">
              <w:rPr>
                <w:rFonts w:ascii="Arial Narrow" w:eastAsia="Arial Unicode MS" w:hAnsi="Arial Narrow" w:cs="Arial"/>
                <w:b/>
                <w:bCs/>
                <w:vertAlign w:val="superscript"/>
              </w:rPr>
              <w:t>th</w:t>
            </w:r>
            <w:r w:rsidR="0077504B">
              <w:rPr>
                <w:rFonts w:ascii="Arial Narrow" w:eastAsia="Arial Unicode MS" w:hAnsi="Arial Narrow" w:cs="Arial"/>
                <w:b/>
                <w:bCs/>
              </w:rPr>
              <w:t xml:space="preserve"> June 2021</w:t>
            </w:r>
          </w:p>
        </w:tc>
        <w:tc>
          <w:tcPr>
            <w:tcW w:w="1276" w:type="dxa"/>
            <w:tcBorders>
              <w:top w:val="single" w:sz="4" w:space="0" w:color="000000"/>
              <w:left w:val="single" w:sz="4" w:space="0" w:color="000000"/>
              <w:bottom w:val="single" w:sz="4" w:space="0" w:color="000000"/>
            </w:tcBorders>
            <w:shd w:val="clear" w:color="auto" w:fill="auto"/>
            <w:vAlign w:val="center"/>
          </w:tcPr>
          <w:p w14:paraId="6DEE5228" w14:textId="77777777" w:rsidR="00AA1C24" w:rsidRPr="00A80AB4" w:rsidRDefault="00AA1C24" w:rsidP="00C8258A">
            <w:pPr>
              <w:pStyle w:val="NoSpacing"/>
              <w:jc w:val="center"/>
              <w:rPr>
                <w:rFonts w:ascii="Arial Narrow" w:hAnsi="Arial Narrow" w:cs="Arial"/>
                <w:b/>
                <w:bCs/>
              </w:rPr>
            </w:pPr>
            <w:r w:rsidRPr="00A80AB4">
              <w:rPr>
                <w:rFonts w:ascii="Arial Narrow" w:hAnsi="Arial Narrow" w:cs="Arial"/>
                <w:b/>
                <w:bCs/>
              </w:rPr>
              <w:t>Agriculture</w:t>
            </w:r>
          </w:p>
        </w:tc>
        <w:tc>
          <w:tcPr>
            <w:tcW w:w="1134" w:type="dxa"/>
            <w:tcBorders>
              <w:top w:val="single" w:sz="4" w:space="0" w:color="000000"/>
              <w:left w:val="single" w:sz="4" w:space="0" w:color="000000"/>
              <w:bottom w:val="single" w:sz="4" w:space="0" w:color="000000"/>
            </w:tcBorders>
            <w:shd w:val="clear" w:color="auto" w:fill="auto"/>
            <w:vAlign w:val="center"/>
          </w:tcPr>
          <w:p w14:paraId="6AD2AA29" w14:textId="77777777" w:rsidR="00AA1C24" w:rsidRPr="00A80AB4" w:rsidRDefault="00AA1C24" w:rsidP="00C8258A">
            <w:pPr>
              <w:pStyle w:val="NoSpacing"/>
              <w:jc w:val="center"/>
              <w:rPr>
                <w:rFonts w:ascii="Arial Narrow" w:hAnsi="Arial Narrow" w:cs="Arial"/>
                <w:b/>
                <w:bCs/>
              </w:rPr>
            </w:pPr>
            <w:r w:rsidRPr="00A80AB4">
              <w:rPr>
                <w:rFonts w:ascii="Arial Narrow" w:hAnsi="Arial Narrow" w:cs="Arial"/>
                <w:b/>
                <w:bCs/>
              </w:rPr>
              <w:t>MSME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6DACF" w14:textId="77777777" w:rsidR="00AA1C24" w:rsidRPr="00A80AB4" w:rsidRDefault="00AA1C24" w:rsidP="00C8258A">
            <w:pPr>
              <w:pStyle w:val="NoSpacing"/>
              <w:jc w:val="center"/>
              <w:rPr>
                <w:rFonts w:ascii="Arial Narrow" w:hAnsi="Arial Narrow" w:cs="Arial"/>
                <w:b/>
                <w:bCs/>
              </w:rPr>
            </w:pPr>
            <w:r w:rsidRPr="00A80AB4">
              <w:rPr>
                <w:rFonts w:ascii="Arial Narrow" w:hAnsi="Arial Narrow" w:cs="Arial"/>
                <w:b/>
                <w:bCs/>
              </w:rPr>
              <w:t>Other PS</w:t>
            </w:r>
          </w:p>
        </w:tc>
        <w:tc>
          <w:tcPr>
            <w:tcW w:w="1560" w:type="dxa"/>
            <w:tcBorders>
              <w:top w:val="single" w:sz="4" w:space="0" w:color="000000"/>
              <w:left w:val="single" w:sz="4" w:space="0" w:color="000000"/>
              <w:bottom w:val="single" w:sz="4" w:space="0" w:color="000000"/>
              <w:right w:val="single" w:sz="4" w:space="0" w:color="000000"/>
            </w:tcBorders>
            <w:vAlign w:val="center"/>
          </w:tcPr>
          <w:p w14:paraId="0395110B" w14:textId="77777777" w:rsidR="00AA1C24" w:rsidRPr="00A80AB4" w:rsidRDefault="00AA1C24" w:rsidP="00C8258A">
            <w:pPr>
              <w:pStyle w:val="NoSpacing"/>
              <w:jc w:val="center"/>
              <w:rPr>
                <w:rFonts w:ascii="Arial Narrow" w:hAnsi="Arial Narrow" w:cs="Arial"/>
                <w:b/>
                <w:bCs/>
              </w:rPr>
            </w:pPr>
            <w:r w:rsidRPr="00A80AB4">
              <w:rPr>
                <w:rFonts w:ascii="Arial Narrow" w:hAnsi="Arial Narrow" w:cs="Arial"/>
                <w:b/>
                <w:bCs/>
              </w:rPr>
              <w:t>Total</w:t>
            </w:r>
            <w:r>
              <w:rPr>
                <w:rFonts w:ascii="Arial Narrow" w:hAnsi="Arial Narrow" w:cs="Arial"/>
                <w:b/>
                <w:bCs/>
              </w:rPr>
              <w:t xml:space="preserve"> PSA</w:t>
            </w:r>
          </w:p>
        </w:tc>
        <w:tc>
          <w:tcPr>
            <w:tcW w:w="1275" w:type="dxa"/>
            <w:tcBorders>
              <w:top w:val="single" w:sz="4" w:space="0" w:color="000000"/>
              <w:left w:val="single" w:sz="4" w:space="0" w:color="000000"/>
              <w:bottom w:val="single" w:sz="4" w:space="0" w:color="000000"/>
              <w:right w:val="single" w:sz="4" w:space="0" w:color="000000"/>
            </w:tcBorders>
          </w:tcPr>
          <w:p w14:paraId="08BB7E4F" w14:textId="77777777" w:rsidR="00AA1C24" w:rsidRPr="00D80F7E" w:rsidRDefault="00AA1C24" w:rsidP="00C8258A">
            <w:pPr>
              <w:pStyle w:val="NoSpacing"/>
              <w:jc w:val="center"/>
              <w:rPr>
                <w:rFonts w:ascii="Arial Narrow" w:hAnsi="Arial Narrow" w:cs="Arial"/>
                <w:b/>
                <w:bCs/>
              </w:rPr>
            </w:pPr>
            <w:r w:rsidRPr="00D80F7E">
              <w:rPr>
                <w:rFonts w:ascii="Arial Narrow" w:hAnsi="Arial Narrow" w:cs="Arial"/>
                <w:b/>
                <w:bCs/>
              </w:rPr>
              <w:t>NPS</w:t>
            </w:r>
          </w:p>
        </w:tc>
        <w:tc>
          <w:tcPr>
            <w:tcW w:w="1276" w:type="dxa"/>
            <w:tcBorders>
              <w:top w:val="single" w:sz="4" w:space="0" w:color="000000"/>
              <w:left w:val="single" w:sz="4" w:space="0" w:color="000000"/>
              <w:bottom w:val="single" w:sz="4" w:space="0" w:color="000000"/>
              <w:right w:val="single" w:sz="4" w:space="0" w:color="000000"/>
            </w:tcBorders>
          </w:tcPr>
          <w:p w14:paraId="1BE94FBA" w14:textId="77777777" w:rsidR="00AA1C24" w:rsidRPr="00D80F7E" w:rsidRDefault="00AA1C24" w:rsidP="00C8258A">
            <w:pPr>
              <w:pStyle w:val="NoSpacing"/>
              <w:jc w:val="center"/>
              <w:rPr>
                <w:rFonts w:ascii="Arial Narrow" w:hAnsi="Arial Narrow" w:cs="Arial"/>
                <w:b/>
                <w:bCs/>
              </w:rPr>
            </w:pPr>
            <w:r w:rsidRPr="00D80F7E">
              <w:rPr>
                <w:rFonts w:ascii="Arial Narrow" w:hAnsi="Arial Narrow" w:cs="Arial"/>
                <w:b/>
                <w:bCs/>
              </w:rPr>
              <w:t>Grand Total</w:t>
            </w:r>
          </w:p>
        </w:tc>
      </w:tr>
      <w:tr w:rsidR="00AA1C24" w:rsidRPr="00A80AB4" w14:paraId="182D67CC" w14:textId="77777777" w:rsidTr="00AA1C24">
        <w:trPr>
          <w:trHeight w:val="149"/>
        </w:trPr>
        <w:tc>
          <w:tcPr>
            <w:tcW w:w="2126" w:type="dxa"/>
            <w:tcBorders>
              <w:top w:val="single" w:sz="4" w:space="0" w:color="000000"/>
              <w:left w:val="single" w:sz="4" w:space="0" w:color="000000"/>
              <w:bottom w:val="single" w:sz="4" w:space="0" w:color="000000"/>
            </w:tcBorders>
            <w:shd w:val="clear" w:color="auto" w:fill="auto"/>
            <w:vAlign w:val="center"/>
          </w:tcPr>
          <w:p w14:paraId="1D223DDD" w14:textId="77777777" w:rsidR="00AA1C24" w:rsidRPr="00A80AB4" w:rsidRDefault="00AA1C24" w:rsidP="00C8258A">
            <w:pPr>
              <w:pStyle w:val="NoSpacing"/>
              <w:rPr>
                <w:rFonts w:ascii="Arial Narrow" w:hAnsi="Arial Narrow" w:cs="Arial"/>
                <w:b/>
                <w:bCs/>
              </w:rPr>
            </w:pPr>
            <w:r w:rsidRPr="00A80AB4">
              <w:rPr>
                <w:rFonts w:ascii="Arial Narrow" w:hAnsi="Arial Narrow" w:cs="Arial"/>
                <w:b/>
                <w:bCs/>
              </w:rPr>
              <w:t>Yearly Target</w:t>
            </w:r>
          </w:p>
        </w:tc>
        <w:tc>
          <w:tcPr>
            <w:tcW w:w="1276" w:type="dxa"/>
            <w:tcBorders>
              <w:top w:val="single" w:sz="4" w:space="0" w:color="000000"/>
              <w:left w:val="single" w:sz="4" w:space="0" w:color="000000"/>
              <w:bottom w:val="single" w:sz="4" w:space="0" w:color="000000"/>
            </w:tcBorders>
            <w:shd w:val="clear" w:color="auto" w:fill="auto"/>
            <w:vAlign w:val="center"/>
          </w:tcPr>
          <w:p w14:paraId="45AC1343" w14:textId="75079065" w:rsidR="00AA1C24" w:rsidRPr="00A80AB4" w:rsidRDefault="00DF1128" w:rsidP="00DF1128">
            <w:pPr>
              <w:pStyle w:val="NoSpacing"/>
              <w:jc w:val="right"/>
              <w:rPr>
                <w:rFonts w:ascii="Arial Narrow" w:hAnsi="Arial Narrow" w:cs="Arial"/>
              </w:rPr>
            </w:pPr>
            <w:r>
              <w:rPr>
                <w:rFonts w:ascii="Arial Narrow" w:hAnsi="Arial Narrow" w:cs="Arial"/>
              </w:rPr>
              <w:t>1335.00</w:t>
            </w:r>
          </w:p>
        </w:tc>
        <w:tc>
          <w:tcPr>
            <w:tcW w:w="1134" w:type="dxa"/>
            <w:tcBorders>
              <w:top w:val="single" w:sz="4" w:space="0" w:color="000000"/>
              <w:left w:val="single" w:sz="4" w:space="0" w:color="000000"/>
              <w:bottom w:val="single" w:sz="4" w:space="0" w:color="000000"/>
            </w:tcBorders>
            <w:shd w:val="clear" w:color="auto" w:fill="auto"/>
            <w:vAlign w:val="center"/>
          </w:tcPr>
          <w:p w14:paraId="756BD238" w14:textId="610659A6" w:rsidR="00AA1C24" w:rsidRPr="00A80AB4" w:rsidRDefault="00DF1128" w:rsidP="00DF1128">
            <w:pPr>
              <w:pStyle w:val="NoSpacing"/>
              <w:jc w:val="right"/>
              <w:rPr>
                <w:rFonts w:ascii="Arial Narrow" w:hAnsi="Arial Narrow" w:cs="Arial"/>
              </w:rPr>
            </w:pPr>
            <w:r>
              <w:rPr>
                <w:rFonts w:ascii="Arial Narrow" w:hAnsi="Arial Narrow" w:cs="Arial"/>
              </w:rPr>
              <w:t>930.10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A93A" w14:textId="21A95250" w:rsidR="00AA1C24" w:rsidRPr="00A80AB4" w:rsidRDefault="006C401E" w:rsidP="00C8258A">
            <w:pPr>
              <w:pStyle w:val="NoSpacing"/>
              <w:jc w:val="right"/>
              <w:rPr>
                <w:rFonts w:ascii="Arial Narrow" w:hAnsi="Arial Narrow" w:cs="Arial"/>
              </w:rPr>
            </w:pPr>
            <w:r>
              <w:rPr>
                <w:rFonts w:ascii="Arial Narrow" w:hAnsi="Arial Narrow" w:cs="Arial"/>
              </w:rPr>
              <w:t>282.86</w:t>
            </w:r>
          </w:p>
        </w:tc>
        <w:tc>
          <w:tcPr>
            <w:tcW w:w="1560" w:type="dxa"/>
            <w:tcBorders>
              <w:top w:val="single" w:sz="4" w:space="0" w:color="000000"/>
              <w:left w:val="single" w:sz="4" w:space="0" w:color="000000"/>
              <w:bottom w:val="single" w:sz="4" w:space="0" w:color="000000"/>
              <w:right w:val="single" w:sz="4" w:space="0" w:color="000000"/>
            </w:tcBorders>
            <w:vAlign w:val="center"/>
          </w:tcPr>
          <w:p w14:paraId="17A4EBB7" w14:textId="247F817A" w:rsidR="00AA1C24" w:rsidRPr="00A80AB4" w:rsidRDefault="00AA1C24" w:rsidP="00E77C2D">
            <w:pPr>
              <w:pStyle w:val="NoSpacing"/>
              <w:jc w:val="right"/>
              <w:rPr>
                <w:rFonts w:ascii="Arial Narrow" w:hAnsi="Arial Narrow" w:cs="Arial"/>
              </w:rPr>
            </w:pPr>
            <w:r w:rsidRPr="00A80AB4">
              <w:rPr>
                <w:rFonts w:ascii="Arial Narrow" w:hAnsi="Arial Narrow" w:cs="Arial"/>
              </w:rPr>
              <w:t>2</w:t>
            </w:r>
            <w:r w:rsidR="00E77C2D">
              <w:rPr>
                <w:rFonts w:ascii="Arial Narrow" w:hAnsi="Arial Narrow" w:cs="Arial"/>
              </w:rPr>
              <w:t>547.97</w:t>
            </w:r>
          </w:p>
        </w:tc>
        <w:tc>
          <w:tcPr>
            <w:tcW w:w="1275" w:type="dxa"/>
            <w:tcBorders>
              <w:top w:val="single" w:sz="4" w:space="0" w:color="000000"/>
              <w:left w:val="single" w:sz="4" w:space="0" w:color="000000"/>
              <w:bottom w:val="single" w:sz="4" w:space="0" w:color="000000"/>
              <w:right w:val="single" w:sz="4" w:space="0" w:color="000000"/>
            </w:tcBorders>
          </w:tcPr>
          <w:p w14:paraId="2CF3968F" w14:textId="0B0BFFEA" w:rsidR="00AA1C24" w:rsidRPr="00D80F7E" w:rsidRDefault="006C2038" w:rsidP="003A2326">
            <w:pPr>
              <w:jc w:val="right"/>
              <w:rPr>
                <w:rFonts w:ascii="Calibri" w:hAnsi="Calibri" w:cs="Calibri"/>
                <w:b/>
                <w:bCs/>
                <w:color w:val="000000"/>
                <w:sz w:val="22"/>
                <w:szCs w:val="22"/>
              </w:rPr>
            </w:pPr>
            <w:r>
              <w:rPr>
                <w:rFonts w:ascii="Calibri" w:hAnsi="Calibri" w:cs="Calibri"/>
                <w:b/>
                <w:bCs/>
                <w:color w:val="000000"/>
                <w:sz w:val="22"/>
                <w:szCs w:val="22"/>
              </w:rPr>
              <w:t>1760.00</w:t>
            </w:r>
          </w:p>
        </w:tc>
        <w:tc>
          <w:tcPr>
            <w:tcW w:w="1276" w:type="dxa"/>
            <w:tcBorders>
              <w:top w:val="single" w:sz="4" w:space="0" w:color="000000"/>
              <w:left w:val="single" w:sz="4" w:space="0" w:color="000000"/>
              <w:bottom w:val="single" w:sz="4" w:space="0" w:color="000000"/>
              <w:right w:val="single" w:sz="4" w:space="0" w:color="000000"/>
            </w:tcBorders>
          </w:tcPr>
          <w:p w14:paraId="17E3C5F1" w14:textId="1AFB82CF" w:rsidR="00AA1C24" w:rsidRPr="00D80F7E" w:rsidRDefault="006C2038" w:rsidP="00C8258A">
            <w:pPr>
              <w:pStyle w:val="NoSpacing"/>
              <w:jc w:val="right"/>
              <w:rPr>
                <w:rFonts w:ascii="Arial Narrow" w:hAnsi="Arial Narrow" w:cs="Arial"/>
              </w:rPr>
            </w:pPr>
            <w:r>
              <w:rPr>
                <w:rFonts w:ascii="Arial Narrow" w:hAnsi="Arial Narrow" w:cs="Arial"/>
              </w:rPr>
              <w:t>4307.97</w:t>
            </w:r>
          </w:p>
        </w:tc>
      </w:tr>
      <w:tr w:rsidR="00AA1C24" w:rsidRPr="00A80AB4" w14:paraId="2EAB7156" w14:textId="77777777" w:rsidTr="00AA1C24">
        <w:trPr>
          <w:trHeight w:val="111"/>
        </w:trPr>
        <w:tc>
          <w:tcPr>
            <w:tcW w:w="2126" w:type="dxa"/>
            <w:tcBorders>
              <w:top w:val="single" w:sz="4" w:space="0" w:color="000000"/>
              <w:left w:val="single" w:sz="4" w:space="0" w:color="000000"/>
              <w:bottom w:val="single" w:sz="4" w:space="0" w:color="000000"/>
            </w:tcBorders>
            <w:shd w:val="clear" w:color="auto" w:fill="auto"/>
            <w:vAlign w:val="center"/>
          </w:tcPr>
          <w:p w14:paraId="20F3CE42" w14:textId="77777777" w:rsidR="00AA1C24" w:rsidRPr="00A80AB4" w:rsidRDefault="00AA1C24" w:rsidP="00C8258A">
            <w:pPr>
              <w:pStyle w:val="NoSpacing"/>
              <w:rPr>
                <w:rFonts w:ascii="Arial Narrow" w:hAnsi="Arial Narrow" w:cs="Arial"/>
                <w:b/>
                <w:bCs/>
              </w:rPr>
            </w:pPr>
            <w:r w:rsidRPr="00A80AB4">
              <w:rPr>
                <w:rFonts w:ascii="Arial Narrow" w:hAnsi="Arial Narrow" w:cs="Arial"/>
                <w:b/>
                <w:bCs/>
              </w:rPr>
              <w:t>Achievement</w:t>
            </w:r>
          </w:p>
        </w:tc>
        <w:tc>
          <w:tcPr>
            <w:tcW w:w="1276" w:type="dxa"/>
            <w:tcBorders>
              <w:top w:val="single" w:sz="4" w:space="0" w:color="000000"/>
              <w:left w:val="single" w:sz="4" w:space="0" w:color="000000"/>
              <w:bottom w:val="single" w:sz="4" w:space="0" w:color="000000"/>
            </w:tcBorders>
            <w:shd w:val="clear" w:color="auto" w:fill="auto"/>
            <w:vAlign w:val="center"/>
          </w:tcPr>
          <w:p w14:paraId="443C88F3" w14:textId="0CF5D04F" w:rsidR="00AA1C24" w:rsidRPr="00A80AB4" w:rsidRDefault="00DF1128" w:rsidP="00DF1128">
            <w:pPr>
              <w:pStyle w:val="NoSpacing"/>
              <w:jc w:val="right"/>
              <w:rPr>
                <w:rFonts w:ascii="Arial Narrow" w:hAnsi="Arial Narrow" w:cs="Arial"/>
              </w:rPr>
            </w:pPr>
            <w:r>
              <w:rPr>
                <w:rFonts w:ascii="Arial Narrow" w:hAnsi="Arial Narrow" w:cs="Arial"/>
              </w:rPr>
              <w:t>30.15</w:t>
            </w:r>
          </w:p>
        </w:tc>
        <w:tc>
          <w:tcPr>
            <w:tcW w:w="1134" w:type="dxa"/>
            <w:tcBorders>
              <w:top w:val="single" w:sz="4" w:space="0" w:color="000000"/>
              <w:left w:val="single" w:sz="4" w:space="0" w:color="000000"/>
              <w:bottom w:val="single" w:sz="4" w:space="0" w:color="000000"/>
            </w:tcBorders>
            <w:shd w:val="clear" w:color="auto" w:fill="auto"/>
            <w:vAlign w:val="center"/>
          </w:tcPr>
          <w:p w14:paraId="615EBD59" w14:textId="0AC0D3C8" w:rsidR="00AA1C24" w:rsidRPr="00A80AB4" w:rsidRDefault="00DF1128" w:rsidP="00DF1128">
            <w:pPr>
              <w:pStyle w:val="NoSpacing"/>
              <w:jc w:val="right"/>
              <w:rPr>
                <w:rFonts w:ascii="Arial Narrow" w:hAnsi="Arial Narrow" w:cs="Arial"/>
                <w:color w:val="000000"/>
              </w:rPr>
            </w:pPr>
            <w:r>
              <w:rPr>
                <w:rFonts w:ascii="Arial Narrow" w:hAnsi="Arial Narrow" w:cs="Arial"/>
                <w:color w:val="000000"/>
              </w:rPr>
              <w:t>253.29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2EED4" w14:textId="3F8EA570" w:rsidR="00AA1C24" w:rsidRPr="00A80AB4" w:rsidRDefault="006C401E" w:rsidP="00C8258A">
            <w:pPr>
              <w:pStyle w:val="NoSpacing"/>
              <w:jc w:val="right"/>
              <w:rPr>
                <w:rFonts w:ascii="Arial Narrow" w:hAnsi="Arial Narrow" w:cs="Arial"/>
              </w:rPr>
            </w:pPr>
            <w:r>
              <w:rPr>
                <w:rFonts w:ascii="Arial Narrow" w:hAnsi="Arial Narrow" w:cs="Arial"/>
              </w:rPr>
              <w:t>21.26</w:t>
            </w:r>
          </w:p>
        </w:tc>
        <w:tc>
          <w:tcPr>
            <w:tcW w:w="1560" w:type="dxa"/>
            <w:tcBorders>
              <w:top w:val="single" w:sz="4" w:space="0" w:color="000000"/>
              <w:left w:val="single" w:sz="4" w:space="0" w:color="000000"/>
              <w:bottom w:val="single" w:sz="4" w:space="0" w:color="000000"/>
              <w:right w:val="single" w:sz="4" w:space="0" w:color="000000"/>
            </w:tcBorders>
            <w:vAlign w:val="center"/>
          </w:tcPr>
          <w:p w14:paraId="41E0F948" w14:textId="18F3912E" w:rsidR="00AA1C24" w:rsidRPr="00A80AB4" w:rsidRDefault="00E77C2D" w:rsidP="00C8258A">
            <w:pPr>
              <w:pStyle w:val="NoSpacing"/>
              <w:jc w:val="right"/>
              <w:rPr>
                <w:rFonts w:ascii="Arial Narrow" w:hAnsi="Arial Narrow" w:cs="Arial"/>
              </w:rPr>
            </w:pPr>
            <w:r>
              <w:rPr>
                <w:rFonts w:ascii="Arial Narrow" w:hAnsi="Arial Narrow" w:cs="Arial"/>
              </w:rPr>
              <w:t>304.70</w:t>
            </w:r>
          </w:p>
        </w:tc>
        <w:tc>
          <w:tcPr>
            <w:tcW w:w="1275" w:type="dxa"/>
            <w:tcBorders>
              <w:top w:val="single" w:sz="4" w:space="0" w:color="000000"/>
              <w:left w:val="single" w:sz="4" w:space="0" w:color="000000"/>
              <w:bottom w:val="single" w:sz="4" w:space="0" w:color="000000"/>
              <w:right w:val="single" w:sz="4" w:space="0" w:color="000000"/>
            </w:tcBorders>
          </w:tcPr>
          <w:p w14:paraId="6EC816D2" w14:textId="5CE37ED6" w:rsidR="00AA1C24" w:rsidRPr="00D80F7E" w:rsidRDefault="006C2038" w:rsidP="00C8258A">
            <w:pPr>
              <w:pStyle w:val="NoSpacing"/>
              <w:jc w:val="right"/>
              <w:rPr>
                <w:rFonts w:ascii="Arial Narrow" w:hAnsi="Arial Narrow" w:cs="Arial"/>
              </w:rPr>
            </w:pPr>
            <w:r>
              <w:rPr>
                <w:rFonts w:ascii="Arial Narrow" w:hAnsi="Arial Narrow" w:cs="Arial"/>
              </w:rPr>
              <w:t>577.26</w:t>
            </w:r>
          </w:p>
        </w:tc>
        <w:tc>
          <w:tcPr>
            <w:tcW w:w="1276" w:type="dxa"/>
            <w:tcBorders>
              <w:top w:val="single" w:sz="4" w:space="0" w:color="000000"/>
              <w:left w:val="single" w:sz="4" w:space="0" w:color="000000"/>
              <w:bottom w:val="single" w:sz="4" w:space="0" w:color="000000"/>
              <w:right w:val="single" w:sz="4" w:space="0" w:color="000000"/>
            </w:tcBorders>
          </w:tcPr>
          <w:p w14:paraId="0D206410" w14:textId="3DD5FB24" w:rsidR="00AA1C24" w:rsidRPr="00D80F7E" w:rsidRDefault="006C2038" w:rsidP="00C8258A">
            <w:pPr>
              <w:pStyle w:val="NoSpacing"/>
              <w:jc w:val="right"/>
              <w:rPr>
                <w:rFonts w:ascii="Arial Narrow" w:hAnsi="Arial Narrow" w:cs="Arial"/>
              </w:rPr>
            </w:pPr>
            <w:r>
              <w:rPr>
                <w:rFonts w:ascii="Arial Narrow" w:hAnsi="Arial Narrow" w:cs="Arial"/>
              </w:rPr>
              <w:t>881.96</w:t>
            </w:r>
          </w:p>
        </w:tc>
      </w:tr>
      <w:tr w:rsidR="00AA1C24" w:rsidRPr="00A80AB4" w14:paraId="7745AF66" w14:textId="77777777" w:rsidTr="00AA1C24">
        <w:trPr>
          <w:trHeight w:val="340"/>
        </w:trPr>
        <w:tc>
          <w:tcPr>
            <w:tcW w:w="2126" w:type="dxa"/>
            <w:tcBorders>
              <w:top w:val="single" w:sz="4" w:space="0" w:color="000000"/>
              <w:left w:val="single" w:sz="4" w:space="0" w:color="000000"/>
              <w:bottom w:val="single" w:sz="4" w:space="0" w:color="000000"/>
            </w:tcBorders>
            <w:shd w:val="clear" w:color="auto" w:fill="auto"/>
            <w:vAlign w:val="center"/>
          </w:tcPr>
          <w:p w14:paraId="0227BA93" w14:textId="77777777" w:rsidR="00AA1C24" w:rsidRPr="00A80AB4" w:rsidRDefault="00AA1C24" w:rsidP="00C8258A">
            <w:pPr>
              <w:pStyle w:val="NoSpacing"/>
              <w:rPr>
                <w:rFonts w:ascii="Arial Narrow" w:hAnsi="Arial Narrow" w:cs="Arial"/>
                <w:b/>
                <w:bCs/>
              </w:rPr>
            </w:pPr>
            <w:r w:rsidRPr="00A80AB4">
              <w:rPr>
                <w:rFonts w:ascii="Arial Narrow" w:hAnsi="Arial Narrow" w:cs="Arial"/>
                <w:b/>
                <w:bCs/>
              </w:rPr>
              <w:t>Achievement %</w:t>
            </w:r>
          </w:p>
        </w:tc>
        <w:tc>
          <w:tcPr>
            <w:tcW w:w="1276" w:type="dxa"/>
            <w:tcBorders>
              <w:top w:val="single" w:sz="4" w:space="0" w:color="000000"/>
              <w:left w:val="single" w:sz="4" w:space="0" w:color="000000"/>
              <w:bottom w:val="single" w:sz="4" w:space="0" w:color="000000"/>
            </w:tcBorders>
            <w:shd w:val="clear" w:color="auto" w:fill="auto"/>
            <w:vAlign w:val="center"/>
          </w:tcPr>
          <w:p w14:paraId="492D5412" w14:textId="572E62CF" w:rsidR="00AA1C24" w:rsidRPr="00A80AB4" w:rsidRDefault="00AA1C24" w:rsidP="00DF1128">
            <w:pPr>
              <w:pStyle w:val="NoSpacing"/>
              <w:jc w:val="right"/>
              <w:rPr>
                <w:rFonts w:ascii="Arial Narrow" w:hAnsi="Arial Narrow" w:cs="Arial"/>
              </w:rPr>
            </w:pPr>
            <w:r w:rsidRPr="00A80AB4">
              <w:rPr>
                <w:rFonts w:ascii="Arial Narrow" w:hAnsi="Arial Narrow" w:cs="Arial"/>
              </w:rPr>
              <w:t>2</w:t>
            </w:r>
            <w:r w:rsidR="00DF1128">
              <w:rPr>
                <w:rFonts w:ascii="Arial Narrow" w:hAnsi="Arial Narrow" w:cs="Arial"/>
              </w:rPr>
              <w:t>.26</w:t>
            </w:r>
            <w:r w:rsidRPr="00A80AB4">
              <w:rPr>
                <w:rFonts w:ascii="Arial Narrow" w:hAnsi="Arial Narrow" w:cs="Arial"/>
              </w:rPr>
              <w:t>%</w:t>
            </w:r>
          </w:p>
        </w:tc>
        <w:tc>
          <w:tcPr>
            <w:tcW w:w="1134" w:type="dxa"/>
            <w:tcBorders>
              <w:top w:val="single" w:sz="4" w:space="0" w:color="000000"/>
              <w:left w:val="single" w:sz="4" w:space="0" w:color="000000"/>
              <w:bottom w:val="single" w:sz="4" w:space="0" w:color="000000"/>
            </w:tcBorders>
            <w:shd w:val="clear" w:color="auto" w:fill="auto"/>
            <w:vAlign w:val="center"/>
          </w:tcPr>
          <w:p w14:paraId="6AFF18FF" w14:textId="6E97A330" w:rsidR="00AA1C24" w:rsidRPr="00A80AB4" w:rsidRDefault="00DF1128" w:rsidP="00DF1128">
            <w:pPr>
              <w:pStyle w:val="NoSpacing"/>
              <w:jc w:val="right"/>
              <w:rPr>
                <w:rFonts w:ascii="Arial Narrow" w:hAnsi="Arial Narrow" w:cs="Arial"/>
              </w:rPr>
            </w:pPr>
            <w:r>
              <w:rPr>
                <w:rFonts w:ascii="Arial Narrow" w:hAnsi="Arial Narrow" w:cs="Arial"/>
              </w:rPr>
              <w:t>27.23</w:t>
            </w:r>
            <w:r w:rsidR="00AA1C24" w:rsidRPr="00A80AB4">
              <w:rPr>
                <w:rFonts w:ascii="Arial Narrow" w:hAnsi="Arial Narrow" w:cs="Aria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D30A" w14:textId="36B5F8BF" w:rsidR="00AA1C24" w:rsidRPr="00A80AB4" w:rsidRDefault="006C401E" w:rsidP="006C401E">
            <w:pPr>
              <w:pStyle w:val="NoSpacing"/>
              <w:jc w:val="right"/>
              <w:rPr>
                <w:rFonts w:ascii="Arial Narrow" w:eastAsia="Arial Unicode MS" w:hAnsi="Arial Narrow" w:cs="Arial"/>
              </w:rPr>
            </w:pPr>
            <w:r>
              <w:rPr>
                <w:rFonts w:ascii="Arial Narrow" w:eastAsia="Arial Unicode MS" w:hAnsi="Arial Narrow" w:cs="Arial"/>
              </w:rPr>
              <w:t>7.52</w:t>
            </w:r>
            <w:r w:rsidR="00AA1C24" w:rsidRPr="00A80AB4">
              <w:rPr>
                <w:rFonts w:ascii="Arial Narrow" w:eastAsia="Arial Unicode MS" w:hAnsi="Arial Narrow" w:cs="Arial"/>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51A30FC2" w14:textId="73148835" w:rsidR="00AA1C24" w:rsidRPr="00A80AB4" w:rsidRDefault="00E77C2D" w:rsidP="00C8258A">
            <w:pPr>
              <w:pStyle w:val="NoSpacing"/>
              <w:jc w:val="right"/>
              <w:rPr>
                <w:rFonts w:ascii="Arial Narrow" w:eastAsia="Arial Unicode MS" w:hAnsi="Arial Narrow" w:cs="Arial"/>
              </w:rPr>
            </w:pPr>
            <w:r>
              <w:rPr>
                <w:rFonts w:ascii="Arial Narrow" w:eastAsia="Arial Unicode MS" w:hAnsi="Arial Narrow" w:cs="Arial"/>
              </w:rPr>
              <w:t>11.96</w:t>
            </w:r>
            <w:r w:rsidR="00AA1C24" w:rsidRPr="00A80AB4">
              <w:rPr>
                <w:rFonts w:ascii="Arial Narrow" w:eastAsia="Arial Unicode MS" w:hAnsi="Arial Narrow" w:cs="Arial"/>
              </w:rPr>
              <w:t>%</w:t>
            </w:r>
          </w:p>
        </w:tc>
        <w:tc>
          <w:tcPr>
            <w:tcW w:w="1275" w:type="dxa"/>
            <w:tcBorders>
              <w:top w:val="single" w:sz="4" w:space="0" w:color="000000"/>
              <w:left w:val="single" w:sz="4" w:space="0" w:color="000000"/>
              <w:bottom w:val="single" w:sz="4" w:space="0" w:color="000000"/>
              <w:right w:val="single" w:sz="4" w:space="0" w:color="000000"/>
            </w:tcBorders>
          </w:tcPr>
          <w:p w14:paraId="77A0593E" w14:textId="2318341E" w:rsidR="00AA1C24" w:rsidRPr="00D80F7E" w:rsidRDefault="006C2038" w:rsidP="006C2038">
            <w:pPr>
              <w:pStyle w:val="NoSpacing"/>
              <w:jc w:val="right"/>
              <w:rPr>
                <w:rFonts w:ascii="Arial Narrow" w:eastAsia="Arial Unicode MS" w:hAnsi="Arial Narrow" w:cs="Arial"/>
              </w:rPr>
            </w:pPr>
            <w:r>
              <w:rPr>
                <w:rFonts w:ascii="Arial Narrow" w:eastAsia="Arial Unicode MS" w:hAnsi="Arial Narrow" w:cs="Arial"/>
              </w:rPr>
              <w:t>32.80</w:t>
            </w:r>
            <w:r w:rsidR="003A2326" w:rsidRPr="00D80F7E">
              <w:rPr>
                <w:rFonts w:ascii="Arial Narrow" w:eastAsia="Arial Unicode MS" w:hAnsi="Arial Narrow" w:cs="Arial"/>
              </w:rPr>
              <w:t>%</w:t>
            </w:r>
          </w:p>
        </w:tc>
        <w:tc>
          <w:tcPr>
            <w:tcW w:w="1276" w:type="dxa"/>
            <w:tcBorders>
              <w:top w:val="single" w:sz="4" w:space="0" w:color="000000"/>
              <w:left w:val="single" w:sz="4" w:space="0" w:color="000000"/>
              <w:bottom w:val="single" w:sz="4" w:space="0" w:color="000000"/>
              <w:right w:val="single" w:sz="4" w:space="0" w:color="000000"/>
            </w:tcBorders>
          </w:tcPr>
          <w:p w14:paraId="5D8CA292" w14:textId="36B80C36" w:rsidR="00AA1C24" w:rsidRPr="00D80F7E" w:rsidRDefault="006C2038" w:rsidP="00C8258A">
            <w:pPr>
              <w:pStyle w:val="NoSpacing"/>
              <w:jc w:val="right"/>
              <w:rPr>
                <w:rFonts w:ascii="Arial Narrow" w:eastAsia="Arial Unicode MS" w:hAnsi="Arial Narrow" w:cs="Arial"/>
              </w:rPr>
            </w:pPr>
            <w:r>
              <w:rPr>
                <w:rFonts w:ascii="Arial Narrow" w:eastAsia="Arial Unicode MS" w:hAnsi="Arial Narrow" w:cs="Arial"/>
              </w:rPr>
              <w:t>20.47</w:t>
            </w:r>
            <w:r w:rsidR="00652E72" w:rsidRPr="00D80F7E">
              <w:rPr>
                <w:rFonts w:ascii="Arial Narrow" w:eastAsia="Arial Unicode MS" w:hAnsi="Arial Narrow" w:cs="Arial"/>
              </w:rPr>
              <w:t>%</w:t>
            </w:r>
          </w:p>
        </w:tc>
      </w:tr>
    </w:tbl>
    <w:p w14:paraId="4766DFA1" w14:textId="77777777" w:rsidR="00960975" w:rsidRPr="00A80AB4" w:rsidRDefault="00960975" w:rsidP="00606973">
      <w:pPr>
        <w:jc w:val="both"/>
        <w:rPr>
          <w:rFonts w:ascii="Arial Narrow" w:eastAsia="Gungsuh" w:hAnsi="Arial Narrow" w:cs="Arial"/>
          <w:kern w:val="1"/>
          <w:sz w:val="22"/>
          <w:szCs w:val="22"/>
          <w:lang w:eastAsia="ar-SA"/>
        </w:rPr>
      </w:pPr>
    </w:p>
    <w:p w14:paraId="509DFBD4" w14:textId="61E3EA90" w:rsidR="00D62753" w:rsidRPr="00A80AB4" w:rsidRDefault="00ED6ABB" w:rsidP="00606973">
      <w:pPr>
        <w:pStyle w:val="NoSpacing"/>
        <w:jc w:val="both"/>
        <w:rPr>
          <w:rFonts w:ascii="Arial Narrow" w:eastAsia="Gungsuh" w:hAnsi="Arial Narrow" w:cs="Arial"/>
          <w:b/>
          <w:bCs/>
          <w:szCs w:val="22"/>
          <w:u w:val="single"/>
          <w:lang w:eastAsia="ar-SA"/>
        </w:rPr>
      </w:pPr>
      <w:r w:rsidRPr="00A80AB4">
        <w:rPr>
          <w:rFonts w:ascii="Arial Narrow" w:hAnsi="Arial Narrow" w:cs="Arial"/>
          <w:b/>
          <w:szCs w:val="22"/>
          <w:u w:val="single"/>
        </w:rPr>
        <w:t xml:space="preserve">ACP Achievement in </w:t>
      </w:r>
      <w:r w:rsidR="00D62753" w:rsidRPr="00A80AB4">
        <w:rPr>
          <w:rFonts w:ascii="Arial Narrow" w:hAnsi="Arial Narrow" w:cs="Arial"/>
          <w:b/>
          <w:szCs w:val="22"/>
          <w:u w:val="single"/>
        </w:rPr>
        <w:t>Agri Loans</w:t>
      </w:r>
      <w:r w:rsidRPr="00A80AB4">
        <w:rPr>
          <w:rFonts w:ascii="Arial Narrow" w:hAnsi="Arial Narrow" w:cs="Arial"/>
          <w:b/>
          <w:szCs w:val="22"/>
          <w:u w:val="single"/>
        </w:rPr>
        <w:t xml:space="preserve"> for the </w:t>
      </w:r>
      <w:r w:rsidR="00D62753" w:rsidRPr="00A80AB4">
        <w:rPr>
          <w:rFonts w:ascii="Arial Narrow" w:hAnsi="Arial Narrow" w:cs="Arial"/>
          <w:b/>
          <w:szCs w:val="22"/>
          <w:u w:val="single"/>
        </w:rPr>
        <w:t xml:space="preserve">Quarter </w:t>
      </w:r>
      <w:r w:rsidRPr="00A80AB4">
        <w:rPr>
          <w:rFonts w:ascii="Arial Narrow" w:hAnsi="Arial Narrow" w:cs="Arial"/>
          <w:b/>
          <w:szCs w:val="22"/>
          <w:u w:val="single"/>
        </w:rPr>
        <w:t xml:space="preserve">ending </w:t>
      </w:r>
      <w:r w:rsidR="00CE7DD8">
        <w:rPr>
          <w:rFonts w:ascii="Arial Narrow" w:hAnsi="Arial Narrow" w:cs="Arial"/>
          <w:b/>
          <w:szCs w:val="22"/>
          <w:u w:val="single"/>
        </w:rPr>
        <w:t>June</w:t>
      </w:r>
      <w:r w:rsidR="004C7FA4" w:rsidRPr="00A80AB4">
        <w:rPr>
          <w:rFonts w:ascii="Arial Narrow" w:hAnsi="Arial Narrow" w:cs="Arial"/>
          <w:b/>
          <w:szCs w:val="22"/>
          <w:u w:val="single"/>
        </w:rPr>
        <w:t xml:space="preserve"> 2021</w:t>
      </w:r>
      <w:r w:rsidR="00AA1C24">
        <w:rPr>
          <w:rFonts w:ascii="Arial Narrow" w:hAnsi="Arial Narrow" w:cs="Arial"/>
          <w:b/>
          <w:szCs w:val="22"/>
          <w:u w:val="single"/>
        </w:rPr>
        <w:t xml:space="preserve"> (</w:t>
      </w:r>
      <w:r w:rsidR="00D62753" w:rsidRPr="00A80AB4">
        <w:rPr>
          <w:rFonts w:ascii="Arial Narrow" w:eastAsia="Gungsuh" w:hAnsi="Arial Narrow" w:cs="Arial"/>
          <w:b/>
          <w:bCs/>
          <w:szCs w:val="22"/>
          <w:u w:val="single"/>
          <w:lang w:eastAsia="ar-SA"/>
        </w:rPr>
        <w:t xml:space="preserve">Bank wise details in page no </w:t>
      </w:r>
      <w:r w:rsidR="00A62919">
        <w:rPr>
          <w:rFonts w:ascii="Arial Narrow" w:eastAsia="Gungsuh" w:hAnsi="Arial Narrow" w:cs="Arial"/>
          <w:b/>
          <w:bCs/>
          <w:szCs w:val="22"/>
          <w:u w:val="single"/>
          <w:lang w:eastAsia="ar-SA"/>
        </w:rPr>
        <w:t>33-34</w:t>
      </w:r>
      <w:r w:rsidR="00AA1C24">
        <w:rPr>
          <w:rFonts w:ascii="Arial Narrow" w:eastAsia="Gungsuh" w:hAnsi="Arial Narrow" w:cs="Arial"/>
          <w:b/>
          <w:bCs/>
          <w:szCs w:val="22"/>
          <w:u w:val="single"/>
          <w:lang w:eastAsia="ar-SA"/>
        </w:rPr>
        <w:t>)</w:t>
      </w:r>
    </w:p>
    <w:p w14:paraId="57D2D3C6" w14:textId="391D7C2B" w:rsidR="007D21A1" w:rsidRPr="00AA1C24" w:rsidRDefault="007D21A1" w:rsidP="00800DAC">
      <w:pPr>
        <w:pStyle w:val="NoSpacing"/>
        <w:jc w:val="both"/>
        <w:rPr>
          <w:rFonts w:ascii="Arial Narrow" w:hAnsi="Arial Narrow" w:cs="Arial"/>
        </w:rPr>
      </w:pPr>
      <w:r w:rsidRPr="00AA1C24">
        <w:rPr>
          <w:rFonts w:ascii="Arial Narrow" w:hAnsi="Arial Narrow" w:cs="Arial"/>
        </w:rPr>
        <w:t>The Total Agriculture Loans sanctioned during</w:t>
      </w:r>
      <w:r w:rsidR="00ED6ABB" w:rsidRPr="00AA1C24">
        <w:rPr>
          <w:rFonts w:ascii="Arial Narrow" w:hAnsi="Arial Narrow" w:cs="Arial"/>
        </w:rPr>
        <w:t xml:space="preserve"> the Quarter ending </w:t>
      </w:r>
      <w:r w:rsidR="008C5D04">
        <w:rPr>
          <w:rFonts w:ascii="Arial Narrow" w:hAnsi="Arial Narrow" w:cs="Arial"/>
        </w:rPr>
        <w:t>June</w:t>
      </w:r>
      <w:r w:rsidR="00D15C38" w:rsidRPr="00AA1C24">
        <w:rPr>
          <w:rFonts w:ascii="Arial Narrow" w:hAnsi="Arial Narrow" w:cs="Arial"/>
        </w:rPr>
        <w:t xml:space="preserve"> 2021</w:t>
      </w:r>
      <w:r w:rsidRPr="00AA1C24">
        <w:rPr>
          <w:rFonts w:ascii="Arial Narrow" w:hAnsi="Arial Narrow" w:cs="Arial"/>
        </w:rPr>
        <w:t xml:space="preserve"> is </w:t>
      </w:r>
      <w:r w:rsidR="008C5D04" w:rsidRPr="008C5D04">
        <w:rPr>
          <w:rFonts w:ascii="Arial" w:hAnsi="Arial" w:cs="Arial"/>
        </w:rPr>
        <w:t>₹</w:t>
      </w:r>
      <w:r w:rsidR="008C5D04" w:rsidRPr="008C5D04">
        <w:rPr>
          <w:rFonts w:ascii="Arial Narrow" w:hAnsi="Arial Narrow" w:cs="Arial"/>
          <w:b/>
        </w:rPr>
        <w:t>.30.15</w:t>
      </w:r>
      <w:r w:rsidR="00800DAC" w:rsidRPr="00B74225">
        <w:rPr>
          <w:rFonts w:ascii="Arial Narrow" w:hAnsi="Arial Narrow" w:cs="Arial"/>
          <w:b/>
          <w:bCs/>
        </w:rPr>
        <w:t xml:space="preserve"> </w:t>
      </w:r>
      <w:r w:rsidRPr="00B74225">
        <w:rPr>
          <w:rFonts w:ascii="Arial Narrow" w:hAnsi="Arial Narrow" w:cs="Arial"/>
          <w:b/>
          <w:bCs/>
        </w:rPr>
        <w:t>Crores</w:t>
      </w:r>
      <w:r w:rsidRPr="00AA1C24">
        <w:rPr>
          <w:rFonts w:ascii="Arial Narrow" w:hAnsi="Arial Narrow" w:cs="Arial"/>
        </w:rPr>
        <w:t xml:space="preserve">, out of which </w:t>
      </w:r>
      <w:r w:rsidR="008C5D04" w:rsidRPr="008C5D04">
        <w:rPr>
          <w:rFonts w:ascii="Arial Narrow" w:hAnsi="Arial Narrow" w:cs="Arial"/>
          <w:b/>
        </w:rPr>
        <w:t>3810</w:t>
      </w:r>
      <w:r w:rsidR="008A52EF" w:rsidRPr="00AA1C24">
        <w:rPr>
          <w:rFonts w:ascii="Arial Narrow" w:hAnsi="Arial Narrow" w:cs="Arial"/>
        </w:rPr>
        <w:t xml:space="preserve"> </w:t>
      </w:r>
      <w:r w:rsidR="00477E64" w:rsidRPr="00AA1C24">
        <w:rPr>
          <w:rFonts w:ascii="Arial Narrow" w:hAnsi="Arial Narrow" w:cs="Arial"/>
        </w:rPr>
        <w:t>numbers</w:t>
      </w:r>
      <w:r w:rsidR="008A52EF" w:rsidRPr="00AA1C24">
        <w:rPr>
          <w:rFonts w:ascii="Arial Narrow" w:hAnsi="Arial Narrow" w:cs="Arial"/>
        </w:rPr>
        <w:t xml:space="preserve"> of KCC Cards was</w:t>
      </w:r>
      <w:r w:rsidRPr="00AA1C24">
        <w:rPr>
          <w:rFonts w:ascii="Arial Narrow" w:hAnsi="Arial Narrow" w:cs="Arial"/>
        </w:rPr>
        <w:t xml:space="preserve"> sanctioned for </w:t>
      </w:r>
      <w:r w:rsidR="00387E01" w:rsidRPr="00AA1C24">
        <w:rPr>
          <w:rFonts w:ascii="Arial Narrow" w:hAnsi="Arial" w:cs="Arial"/>
        </w:rPr>
        <w:t>₹</w:t>
      </w:r>
      <w:r w:rsidR="008C5D04">
        <w:rPr>
          <w:rFonts w:ascii="Arial Narrow" w:hAnsi="Arial" w:cs="Arial"/>
        </w:rPr>
        <w:t>.</w:t>
      </w:r>
      <w:r w:rsidR="008C5D04" w:rsidRPr="008C5D04">
        <w:rPr>
          <w:rFonts w:ascii="Arial Narrow" w:hAnsi="Arial" w:cs="Arial"/>
          <w:b/>
        </w:rPr>
        <w:t>17.53</w:t>
      </w:r>
      <w:r w:rsidR="00B74225">
        <w:rPr>
          <w:rFonts w:ascii="Arial Narrow" w:hAnsi="Arial Narrow" w:cs="Arial"/>
          <w:b/>
          <w:bCs/>
        </w:rPr>
        <w:t xml:space="preserve"> </w:t>
      </w:r>
      <w:r w:rsidR="008539B7" w:rsidRPr="00B74225">
        <w:rPr>
          <w:rFonts w:ascii="Arial Narrow" w:hAnsi="Arial Narrow" w:cs="Arial"/>
          <w:b/>
          <w:bCs/>
        </w:rPr>
        <w:t>Crores</w:t>
      </w:r>
      <w:r w:rsidRPr="00AA1C24">
        <w:rPr>
          <w:rFonts w:ascii="Arial Narrow" w:hAnsi="Arial Narrow" w:cs="Arial"/>
        </w:rPr>
        <w:t>.</w:t>
      </w:r>
    </w:p>
    <w:p w14:paraId="4E133203" w14:textId="77777777" w:rsidR="00D62753" w:rsidRPr="00AA1C24" w:rsidRDefault="009572F1" w:rsidP="00606973">
      <w:pPr>
        <w:widowControl w:val="0"/>
        <w:tabs>
          <w:tab w:val="center" w:pos="4535"/>
        </w:tabs>
        <w:suppressAutoHyphens/>
        <w:spacing w:before="120" w:after="120"/>
        <w:jc w:val="both"/>
        <w:rPr>
          <w:rFonts w:ascii="Arial Narrow" w:eastAsia="Gungsuh" w:hAnsi="Arial Narrow" w:cs="Arial"/>
          <w:b/>
          <w:bCs/>
          <w:kern w:val="1"/>
          <w:sz w:val="22"/>
          <w:szCs w:val="22"/>
          <w:lang w:eastAsia="ar-SA"/>
        </w:rPr>
      </w:pPr>
      <w:r>
        <w:rPr>
          <w:rFonts w:ascii="Arial Narrow" w:eastAsia="Gungsuh" w:hAnsi="Arial Narrow" w:cs="Arial"/>
          <w:b/>
          <w:bCs/>
          <w:kern w:val="1"/>
          <w:sz w:val="22"/>
          <w:szCs w:val="22"/>
          <w:u w:val="single"/>
          <w:lang w:eastAsia="ar-SA"/>
        </w:rPr>
        <w:t xml:space="preserve">Agenda: 4. </w:t>
      </w:r>
      <w:r w:rsidR="00D62753" w:rsidRPr="00AA1C24">
        <w:rPr>
          <w:rFonts w:ascii="Arial Narrow" w:eastAsia="Gungsuh" w:hAnsi="Arial Narrow" w:cs="Arial"/>
          <w:b/>
          <w:bCs/>
          <w:kern w:val="1"/>
          <w:sz w:val="22"/>
          <w:szCs w:val="22"/>
          <w:u w:val="single"/>
          <w:lang w:eastAsia="ar-SA"/>
        </w:rPr>
        <w:t xml:space="preserve">Government Sponsored </w:t>
      </w:r>
      <w:proofErr w:type="gramStart"/>
      <w:r w:rsidR="00713ECC" w:rsidRPr="00AA1C24">
        <w:rPr>
          <w:rFonts w:ascii="Arial Narrow" w:eastAsia="Gungsuh" w:hAnsi="Arial Narrow" w:cs="Arial"/>
          <w:b/>
          <w:bCs/>
          <w:kern w:val="1"/>
          <w:sz w:val="22"/>
          <w:szCs w:val="22"/>
          <w:u w:val="single"/>
          <w:lang w:eastAsia="ar-SA"/>
        </w:rPr>
        <w:t>Sche</w:t>
      </w:r>
      <w:r w:rsidR="00713ECC" w:rsidRPr="00AA1C24">
        <w:rPr>
          <w:rFonts w:ascii="Arial Narrow" w:eastAsia="Gungsuh" w:hAnsi="Arial Narrow" w:cs="Arial"/>
          <w:b/>
          <w:kern w:val="1"/>
          <w:sz w:val="22"/>
          <w:szCs w:val="22"/>
          <w:u w:val="single"/>
          <w:lang w:eastAsia="ar-SA"/>
        </w:rPr>
        <w:t>me:</w:t>
      </w:r>
      <w:r w:rsidR="00D62753" w:rsidRPr="00AA1C24">
        <w:rPr>
          <w:rFonts w:ascii="Arial Narrow" w:eastAsia="Gungsuh" w:hAnsi="Arial Narrow" w:cs="Arial"/>
          <w:b/>
          <w:kern w:val="1"/>
          <w:sz w:val="22"/>
          <w:szCs w:val="22"/>
          <w:u w:val="single"/>
          <w:lang w:eastAsia="ar-SA"/>
        </w:rPr>
        <w:t>:</w:t>
      </w:r>
      <w:proofErr w:type="gramEnd"/>
      <w:r w:rsidR="00D62753" w:rsidRPr="00AA1C24">
        <w:rPr>
          <w:rFonts w:ascii="Arial Narrow" w:eastAsia="Gungsuh" w:hAnsi="Arial Narrow" w:cs="Arial"/>
          <w:b/>
          <w:bCs/>
          <w:kern w:val="1"/>
          <w:sz w:val="22"/>
          <w:szCs w:val="22"/>
          <w:u w:val="single"/>
          <w:lang w:eastAsia="ar-SA"/>
        </w:rPr>
        <w:t>Implementation of PMEGP Scheme</w:t>
      </w:r>
      <w:r w:rsidR="00D62753" w:rsidRPr="00AA1C24">
        <w:rPr>
          <w:rFonts w:ascii="Arial Narrow" w:eastAsia="Gungsuh" w:hAnsi="Arial Narrow" w:cs="Arial"/>
          <w:b/>
          <w:bCs/>
          <w:kern w:val="1"/>
          <w:sz w:val="22"/>
          <w:szCs w:val="22"/>
          <w:lang w:eastAsia="ar-SA"/>
        </w:rPr>
        <w:t xml:space="preserve">: </w:t>
      </w:r>
    </w:p>
    <w:p w14:paraId="51728A2F" w14:textId="77777777" w:rsidR="009A66CA" w:rsidRPr="00AA1C24" w:rsidRDefault="00D62753" w:rsidP="00E32CCF">
      <w:pPr>
        <w:pStyle w:val="NoSpacing"/>
        <w:numPr>
          <w:ilvl w:val="0"/>
          <w:numId w:val="1"/>
        </w:numPr>
        <w:jc w:val="both"/>
        <w:rPr>
          <w:rFonts w:ascii="Arial Narrow" w:hAnsi="Arial Narrow" w:cs="Arial"/>
        </w:rPr>
      </w:pPr>
      <w:r w:rsidRPr="00AA1C24">
        <w:rPr>
          <w:rFonts w:ascii="Arial Narrow" w:hAnsi="Arial Narrow" w:cs="Arial"/>
          <w:b/>
          <w:bCs/>
          <w:u w:val="single"/>
        </w:rPr>
        <w:t>Prime Minister Employment Generation Program (PMEGP</w:t>
      </w:r>
      <w:r w:rsidRPr="00AA1C24">
        <w:rPr>
          <w:rFonts w:ascii="Arial Narrow" w:hAnsi="Arial Narrow" w:cs="Arial"/>
        </w:rPr>
        <w:t>)</w:t>
      </w:r>
    </w:p>
    <w:p w14:paraId="322C18E6" w14:textId="50A54191" w:rsidR="00D62753" w:rsidRDefault="00D62753" w:rsidP="00800DAC">
      <w:pPr>
        <w:pStyle w:val="NoSpacing"/>
        <w:ind w:left="1080"/>
        <w:jc w:val="both"/>
        <w:rPr>
          <w:rFonts w:ascii="Arial Narrow" w:hAnsi="Arial Narrow" w:cs="Arial"/>
        </w:rPr>
      </w:pPr>
      <w:r w:rsidRPr="00AA1C24">
        <w:rPr>
          <w:rFonts w:ascii="Arial Narrow" w:hAnsi="Arial Narrow" w:cs="Arial"/>
        </w:rPr>
        <w:t>PMEGP Bank wise target for the Financial Year 20</w:t>
      </w:r>
      <w:r w:rsidR="009A66CA" w:rsidRPr="00AA1C24">
        <w:rPr>
          <w:rFonts w:ascii="Arial Narrow" w:hAnsi="Arial Narrow" w:cs="Arial"/>
        </w:rPr>
        <w:t>2</w:t>
      </w:r>
      <w:r w:rsidR="00E438FA">
        <w:rPr>
          <w:rFonts w:ascii="Arial Narrow" w:hAnsi="Arial Narrow" w:cs="Arial"/>
        </w:rPr>
        <w:t>1-22</w:t>
      </w:r>
      <w:r w:rsidRPr="00AA1C24">
        <w:rPr>
          <w:rFonts w:ascii="Arial Narrow" w:hAnsi="Arial Narrow" w:cs="Arial"/>
        </w:rPr>
        <w:t xml:space="preserve"> has been fixed </w:t>
      </w:r>
      <w:r w:rsidR="009F4517" w:rsidRPr="00AA1C24">
        <w:rPr>
          <w:rFonts w:ascii="Arial Narrow" w:hAnsi="Arial Narrow" w:cs="Arial"/>
        </w:rPr>
        <w:t>for</w:t>
      </w:r>
      <w:r w:rsidRPr="00AA1C24">
        <w:rPr>
          <w:rFonts w:ascii="Arial Narrow" w:hAnsi="Arial Narrow" w:cs="Arial"/>
        </w:rPr>
        <w:t xml:space="preserve"> </w:t>
      </w:r>
      <w:r w:rsidRPr="00284049">
        <w:rPr>
          <w:rFonts w:ascii="Arial Narrow" w:hAnsi="Arial Narrow" w:cs="Arial"/>
          <w:b/>
          <w:bCs/>
        </w:rPr>
        <w:t>1</w:t>
      </w:r>
      <w:r w:rsidR="00A42C63">
        <w:rPr>
          <w:rFonts w:ascii="Arial Narrow" w:hAnsi="Arial Narrow" w:cs="Arial"/>
          <w:b/>
          <w:bCs/>
        </w:rPr>
        <w:t>391</w:t>
      </w:r>
      <w:r w:rsidRPr="00AA1C24">
        <w:rPr>
          <w:rFonts w:ascii="Arial Narrow" w:hAnsi="Arial Narrow" w:cs="Arial"/>
        </w:rPr>
        <w:t xml:space="preserve"> numbers amounting to </w:t>
      </w:r>
      <w:bookmarkStart w:id="5" w:name="_Hlk74229938"/>
      <w:r w:rsidRPr="00AA1C24">
        <w:rPr>
          <w:rFonts w:ascii="Arial Narrow" w:eastAsia="Gungsuh" w:hAnsi="Arial" w:cs="Arial"/>
        </w:rPr>
        <w:t>₹</w:t>
      </w:r>
      <w:bookmarkEnd w:id="5"/>
      <w:r w:rsidR="00284049">
        <w:rPr>
          <w:rFonts w:ascii="Arial Narrow" w:eastAsia="Gungsuh" w:hAnsi="Arial Narrow" w:cs="Arial"/>
        </w:rPr>
        <w:t xml:space="preserve"> </w:t>
      </w:r>
      <w:r w:rsidR="009A66CA" w:rsidRPr="00284049">
        <w:rPr>
          <w:rFonts w:ascii="Arial Narrow" w:eastAsia="Gungsuh" w:hAnsi="Arial Narrow" w:cs="Arial"/>
          <w:b/>
          <w:bCs/>
        </w:rPr>
        <w:t>38.37</w:t>
      </w:r>
      <w:r w:rsidRPr="00284049">
        <w:rPr>
          <w:rFonts w:ascii="Arial Narrow" w:hAnsi="Arial Narrow" w:cs="Arial"/>
          <w:b/>
          <w:bCs/>
        </w:rPr>
        <w:t xml:space="preserve"> Cr</w:t>
      </w:r>
      <w:r w:rsidRPr="00AA1C24">
        <w:rPr>
          <w:rFonts w:ascii="Arial Narrow" w:hAnsi="Arial Narrow" w:cs="Arial"/>
        </w:rPr>
        <w:t xml:space="preserve"> </w:t>
      </w:r>
      <w:r w:rsidRPr="00284049">
        <w:rPr>
          <w:rFonts w:ascii="Arial Narrow" w:hAnsi="Arial Narrow" w:cs="Arial"/>
          <w:b/>
          <w:bCs/>
        </w:rPr>
        <w:t>(Margin Money)</w:t>
      </w:r>
      <w:r w:rsidR="00A66592" w:rsidRPr="00284049">
        <w:rPr>
          <w:rFonts w:ascii="Arial Narrow" w:hAnsi="Arial Narrow" w:cs="Arial"/>
          <w:b/>
          <w:bCs/>
        </w:rPr>
        <w:t>,</w:t>
      </w:r>
      <w:r w:rsidR="00A66592" w:rsidRPr="00AA1C24">
        <w:rPr>
          <w:rFonts w:ascii="Arial Narrow" w:hAnsi="Arial Narrow" w:cs="Arial"/>
        </w:rPr>
        <w:t xml:space="preserve"> out of which</w:t>
      </w:r>
      <w:r w:rsidR="00284679">
        <w:rPr>
          <w:rFonts w:ascii="Arial Narrow" w:hAnsi="Arial Narrow" w:cs="Arial"/>
        </w:rPr>
        <w:t xml:space="preserve"> </w:t>
      </w:r>
      <w:r w:rsidR="00284679" w:rsidRPr="00284679">
        <w:rPr>
          <w:rFonts w:ascii="Arial Narrow" w:hAnsi="Arial Narrow" w:cs="Arial"/>
          <w:b/>
        </w:rPr>
        <w:t>24</w:t>
      </w:r>
      <w:r w:rsidR="00FB66D7" w:rsidRPr="00284049">
        <w:rPr>
          <w:rFonts w:ascii="Arial Narrow" w:hAnsi="Arial Narrow" w:cs="Arial"/>
          <w:b/>
          <w:bCs/>
        </w:rPr>
        <w:t xml:space="preserve"> PMEGP</w:t>
      </w:r>
      <w:r w:rsidR="00A66592" w:rsidRPr="00AA1C24">
        <w:rPr>
          <w:rFonts w:ascii="Arial Narrow" w:hAnsi="Arial Narrow" w:cs="Arial"/>
        </w:rPr>
        <w:t xml:space="preserve"> loan</w:t>
      </w:r>
      <w:r w:rsidR="00FB66D7" w:rsidRPr="00AA1C24">
        <w:rPr>
          <w:rFonts w:ascii="Arial Narrow" w:hAnsi="Arial Narrow" w:cs="Arial"/>
        </w:rPr>
        <w:t xml:space="preserve"> proposals were sanctioned</w:t>
      </w:r>
      <w:r w:rsidR="00A66592" w:rsidRPr="00AA1C24">
        <w:rPr>
          <w:rFonts w:ascii="Arial Narrow" w:hAnsi="Arial Narrow" w:cs="Arial"/>
        </w:rPr>
        <w:t xml:space="preserve"> </w:t>
      </w:r>
      <w:r w:rsidR="00A66592" w:rsidRPr="00A42C63">
        <w:rPr>
          <w:rFonts w:ascii="Arial Narrow" w:hAnsi="Arial Narrow" w:cs="Arial"/>
        </w:rPr>
        <w:t>during</w:t>
      </w:r>
      <w:r w:rsidR="00FB66D7" w:rsidRPr="00A42C63">
        <w:rPr>
          <w:rFonts w:ascii="Arial Narrow" w:hAnsi="Arial Narrow" w:cs="Arial"/>
        </w:rPr>
        <w:t xml:space="preserve"> </w:t>
      </w:r>
      <w:proofErr w:type="spellStart"/>
      <w:r w:rsidR="00A42C63" w:rsidRPr="00A42C63">
        <w:rPr>
          <w:rFonts w:ascii="Arial Narrow" w:hAnsi="Arial Narrow" w:cs="Arial"/>
        </w:rPr>
        <w:t>upto</w:t>
      </w:r>
      <w:proofErr w:type="spellEnd"/>
      <w:r w:rsidR="00A42C63" w:rsidRPr="00A42C63">
        <w:rPr>
          <w:rFonts w:ascii="Arial Narrow" w:hAnsi="Arial Narrow" w:cs="Arial"/>
        </w:rPr>
        <w:t xml:space="preserve"> June-2021</w:t>
      </w:r>
      <w:r w:rsidR="00D631F2" w:rsidRPr="00A42C63">
        <w:rPr>
          <w:rFonts w:ascii="Arial Narrow" w:hAnsi="Arial Narrow" w:cs="Arial"/>
        </w:rPr>
        <w:t xml:space="preserve"> </w:t>
      </w:r>
      <w:r w:rsidR="00A66592" w:rsidRPr="00A42C63">
        <w:rPr>
          <w:rFonts w:ascii="Arial Narrow" w:hAnsi="Arial Narrow" w:cs="Arial"/>
        </w:rPr>
        <w:t xml:space="preserve">by </w:t>
      </w:r>
      <w:r w:rsidR="00DB3D8A" w:rsidRPr="00A42C63">
        <w:rPr>
          <w:rFonts w:ascii="Arial Narrow" w:hAnsi="Arial Narrow" w:cs="Arial"/>
        </w:rPr>
        <w:t xml:space="preserve">the </w:t>
      </w:r>
      <w:r w:rsidR="00880A52" w:rsidRPr="00A42C63">
        <w:rPr>
          <w:rFonts w:ascii="Arial Narrow" w:hAnsi="Arial Narrow" w:cs="Arial"/>
        </w:rPr>
        <w:t>Banks</w:t>
      </w:r>
      <w:r w:rsidR="002F37C1" w:rsidRPr="00A42C63">
        <w:rPr>
          <w:rFonts w:ascii="Arial Narrow" w:hAnsi="Arial Narrow" w:cs="Arial"/>
        </w:rPr>
        <w:t xml:space="preserve">. </w:t>
      </w:r>
      <w:r w:rsidR="00284049" w:rsidRPr="00A42C63">
        <w:rPr>
          <w:rFonts w:ascii="Arial Narrow" w:hAnsi="Arial Narrow" w:cs="Arial"/>
        </w:rPr>
        <w:t>Total</w:t>
      </w:r>
      <w:r w:rsidR="002F37C1" w:rsidRPr="00A42C63">
        <w:rPr>
          <w:rFonts w:ascii="Arial Narrow" w:hAnsi="Arial Narrow" w:cs="Arial"/>
        </w:rPr>
        <w:t xml:space="preserve"> margin money of </w:t>
      </w:r>
      <w:r w:rsidR="002F37C1" w:rsidRPr="00A42C63">
        <w:rPr>
          <w:rFonts w:ascii="Arial Narrow" w:eastAsia="Gungsuh" w:hAnsi="Arial" w:cs="Arial"/>
          <w:b/>
          <w:bCs/>
        </w:rPr>
        <w:t>₹</w:t>
      </w:r>
      <w:r w:rsidR="00284049" w:rsidRPr="00A42C63">
        <w:rPr>
          <w:rFonts w:ascii="Arial Narrow" w:eastAsia="Gungsuh" w:hAnsi="Arial Narrow" w:cs="Arial"/>
          <w:b/>
          <w:bCs/>
        </w:rPr>
        <w:t xml:space="preserve"> </w:t>
      </w:r>
      <w:r w:rsidR="002772CC" w:rsidRPr="00A42C63">
        <w:rPr>
          <w:rFonts w:ascii="Arial Narrow" w:eastAsia="Gungsuh" w:hAnsi="Arial Narrow" w:cs="Arial"/>
          <w:b/>
          <w:bCs/>
        </w:rPr>
        <w:t>1.45</w:t>
      </w:r>
      <w:r w:rsidR="002F37C1" w:rsidRPr="00A42C63">
        <w:rPr>
          <w:rFonts w:ascii="Arial Narrow" w:eastAsia="Gungsuh" w:hAnsi="Arial Narrow" w:cs="Arial"/>
          <w:b/>
          <w:bCs/>
        </w:rPr>
        <w:t xml:space="preserve"> crores</w:t>
      </w:r>
      <w:r w:rsidR="002F37C1" w:rsidRPr="00A42C63">
        <w:rPr>
          <w:rFonts w:ascii="Arial Narrow" w:eastAsia="Gungsuh" w:hAnsi="Arial Narrow" w:cs="Arial"/>
        </w:rPr>
        <w:t xml:space="preserve"> was </w:t>
      </w:r>
      <w:r w:rsidR="002772CC" w:rsidRPr="00A42C63">
        <w:rPr>
          <w:rFonts w:ascii="Arial Narrow" w:eastAsia="Gungsuh" w:hAnsi="Arial Narrow" w:cs="Arial"/>
        </w:rPr>
        <w:t>disbursed</w:t>
      </w:r>
      <w:r w:rsidR="002F37C1" w:rsidRPr="00A42C63">
        <w:rPr>
          <w:rFonts w:ascii="Arial Narrow" w:eastAsia="Gungsuh" w:hAnsi="Arial Narrow" w:cs="Arial"/>
        </w:rPr>
        <w:t xml:space="preserve"> as on </w:t>
      </w:r>
      <w:r w:rsidR="002F37C1" w:rsidRPr="00A42C63">
        <w:rPr>
          <w:rFonts w:ascii="Arial Narrow" w:eastAsia="Gungsuh" w:hAnsi="Arial Narrow" w:cs="Arial"/>
          <w:b/>
          <w:bCs/>
        </w:rPr>
        <w:t>3</w:t>
      </w:r>
      <w:r w:rsidR="00D631F2" w:rsidRPr="00A42C63">
        <w:rPr>
          <w:rFonts w:ascii="Arial Narrow" w:eastAsia="Gungsuh" w:hAnsi="Arial Narrow" w:cs="Arial"/>
          <w:b/>
          <w:bCs/>
        </w:rPr>
        <w:t>0</w:t>
      </w:r>
      <w:r w:rsidR="00D631F2" w:rsidRPr="00A42C63">
        <w:rPr>
          <w:rFonts w:ascii="Arial Narrow" w:eastAsia="Gungsuh" w:hAnsi="Arial Narrow" w:cs="Arial"/>
          <w:b/>
          <w:bCs/>
          <w:vertAlign w:val="superscript"/>
        </w:rPr>
        <w:t>th</w:t>
      </w:r>
      <w:r w:rsidR="00D631F2" w:rsidRPr="00A42C63">
        <w:rPr>
          <w:rFonts w:ascii="Arial Narrow" w:eastAsia="Gungsuh" w:hAnsi="Arial Narrow" w:cs="Arial"/>
          <w:b/>
          <w:bCs/>
        </w:rPr>
        <w:t xml:space="preserve"> June</w:t>
      </w:r>
      <w:r w:rsidR="002F37C1" w:rsidRPr="00A42C63">
        <w:rPr>
          <w:rFonts w:ascii="Arial Narrow" w:eastAsia="Gungsuh" w:hAnsi="Arial Narrow" w:cs="Arial"/>
          <w:b/>
          <w:bCs/>
        </w:rPr>
        <w:t xml:space="preserve"> 2021</w:t>
      </w:r>
      <w:r w:rsidR="002F37C1" w:rsidRPr="00A42C63">
        <w:rPr>
          <w:rFonts w:ascii="Arial Narrow" w:eastAsia="Gungsuh" w:hAnsi="Arial Narrow" w:cs="Arial"/>
        </w:rPr>
        <w:t>.</w:t>
      </w:r>
      <w:r w:rsidRPr="00A42C63">
        <w:rPr>
          <w:rFonts w:ascii="Arial Narrow" w:hAnsi="Arial Narrow" w:cs="Arial"/>
        </w:rPr>
        <w:t xml:space="preserve"> </w:t>
      </w:r>
      <w:r w:rsidR="00800DAC" w:rsidRPr="00A42C63">
        <w:rPr>
          <w:rFonts w:ascii="Arial Narrow" w:hAnsi="Arial Narrow" w:cs="Arial"/>
        </w:rPr>
        <w:t>Details are</w:t>
      </w:r>
      <w:r w:rsidR="002F37C1" w:rsidRPr="00A42C63">
        <w:rPr>
          <w:rFonts w:ascii="Arial Narrow" w:hAnsi="Arial Narrow" w:cs="Arial"/>
        </w:rPr>
        <w:t xml:space="preserve"> </w:t>
      </w:r>
      <w:r w:rsidRPr="00A42C63">
        <w:rPr>
          <w:rFonts w:ascii="Arial Narrow" w:hAnsi="Arial Narrow" w:cs="Arial"/>
        </w:rPr>
        <w:t xml:space="preserve">placed in </w:t>
      </w:r>
      <w:r w:rsidR="006E1161" w:rsidRPr="00A42C63">
        <w:rPr>
          <w:rFonts w:ascii="Arial Narrow" w:hAnsi="Arial Narrow" w:cs="Arial"/>
          <w:b/>
          <w:bCs/>
        </w:rPr>
        <w:t>page no</w:t>
      </w:r>
      <w:r w:rsidR="00A42C63" w:rsidRPr="00A42C63">
        <w:rPr>
          <w:rFonts w:ascii="Arial Narrow" w:hAnsi="Arial Narrow" w:cs="Arial"/>
          <w:b/>
          <w:bCs/>
        </w:rPr>
        <w:t>.124</w:t>
      </w:r>
      <w:r w:rsidRPr="00A42C63">
        <w:rPr>
          <w:rFonts w:ascii="Arial Narrow" w:hAnsi="Arial Narrow" w:cs="Arial"/>
        </w:rPr>
        <w:t xml:space="preserve"> </w:t>
      </w:r>
      <w:r w:rsidR="00284049" w:rsidRPr="00A42C63">
        <w:rPr>
          <w:rFonts w:ascii="Arial Narrow" w:hAnsi="Arial Narrow" w:cs="Arial"/>
        </w:rPr>
        <w:t>(</w:t>
      </w:r>
      <w:r w:rsidRPr="00A42C63">
        <w:rPr>
          <w:rFonts w:ascii="Arial Narrow" w:hAnsi="Arial Narrow" w:cs="Arial"/>
          <w:b/>
          <w:bCs/>
        </w:rPr>
        <w:t xml:space="preserve">Director, KVIC </w:t>
      </w:r>
      <w:r w:rsidR="00305D4D" w:rsidRPr="00A42C63">
        <w:rPr>
          <w:rFonts w:ascii="Arial Narrow" w:hAnsi="Arial Narrow" w:cs="Arial"/>
          <w:b/>
          <w:bCs/>
        </w:rPr>
        <w:t xml:space="preserve">is requested to </w:t>
      </w:r>
      <w:r w:rsidR="00800DAC" w:rsidRPr="00A42C63">
        <w:rPr>
          <w:rFonts w:ascii="Arial Narrow" w:hAnsi="Arial Narrow" w:cs="Arial"/>
          <w:b/>
          <w:bCs/>
        </w:rPr>
        <w:t>appraise</w:t>
      </w:r>
      <w:r w:rsidRPr="00A42C63">
        <w:rPr>
          <w:rFonts w:ascii="Arial Narrow" w:hAnsi="Arial Narrow" w:cs="Arial"/>
          <w:b/>
          <w:bCs/>
        </w:rPr>
        <w:t xml:space="preserve"> the house</w:t>
      </w:r>
      <w:r w:rsidR="00284049" w:rsidRPr="00A42C63">
        <w:rPr>
          <w:rFonts w:ascii="Arial Narrow" w:hAnsi="Arial Narrow" w:cs="Arial"/>
          <w:b/>
          <w:bCs/>
        </w:rPr>
        <w:t>)</w:t>
      </w:r>
      <w:r w:rsidRPr="00A42C63">
        <w:rPr>
          <w:rFonts w:ascii="Arial Narrow" w:hAnsi="Arial Narrow" w:cs="Arial"/>
          <w:b/>
          <w:bCs/>
        </w:rPr>
        <w:t>.</w:t>
      </w:r>
    </w:p>
    <w:p w14:paraId="60C3F1A4" w14:textId="77777777" w:rsidR="00AA1C24" w:rsidRDefault="00AA1C24" w:rsidP="00800DAC">
      <w:pPr>
        <w:pStyle w:val="NoSpacing"/>
        <w:ind w:left="1080"/>
        <w:jc w:val="both"/>
        <w:rPr>
          <w:rFonts w:ascii="Arial Narrow" w:hAnsi="Arial Narrow" w:cs="Arial"/>
        </w:rPr>
      </w:pPr>
    </w:p>
    <w:p w14:paraId="581A025C" w14:textId="77777777" w:rsidR="00AA1C24" w:rsidRPr="00AA1C24" w:rsidRDefault="00AA1C24" w:rsidP="00800DAC">
      <w:pPr>
        <w:pStyle w:val="NoSpacing"/>
        <w:ind w:left="1080"/>
        <w:jc w:val="both"/>
        <w:rPr>
          <w:rFonts w:ascii="Arial Narrow" w:hAnsi="Arial Narrow" w:cs="Arial"/>
        </w:rPr>
      </w:pPr>
    </w:p>
    <w:p w14:paraId="78D95ED5" w14:textId="77777777" w:rsidR="00D62753" w:rsidRPr="00AA1C24" w:rsidRDefault="00D62753" w:rsidP="00E32CCF">
      <w:pPr>
        <w:pStyle w:val="NoSpacing"/>
        <w:numPr>
          <w:ilvl w:val="0"/>
          <w:numId w:val="1"/>
        </w:numPr>
        <w:jc w:val="both"/>
        <w:rPr>
          <w:rFonts w:ascii="Arial Narrow" w:eastAsia="Gungsuh" w:hAnsi="Arial Narrow" w:cs="Arial"/>
          <w:b/>
          <w:bCs/>
          <w:u w:val="single"/>
        </w:rPr>
      </w:pPr>
      <w:r w:rsidRPr="00AA1C24">
        <w:rPr>
          <w:rFonts w:ascii="Arial Narrow" w:eastAsia="Gungsuh" w:hAnsi="Arial Narrow" w:cs="Arial"/>
          <w:b/>
          <w:bCs/>
          <w:u w:val="single"/>
        </w:rPr>
        <w:t>National Rural Livelihood</w:t>
      </w:r>
      <w:r w:rsidR="00BC0982" w:rsidRPr="00AA1C24">
        <w:rPr>
          <w:rFonts w:ascii="Arial Narrow" w:eastAsia="Gungsuh" w:hAnsi="Arial Narrow" w:cs="Arial"/>
          <w:b/>
          <w:bCs/>
          <w:u w:val="single"/>
        </w:rPr>
        <w:t>s</w:t>
      </w:r>
      <w:r w:rsidRPr="00AA1C24">
        <w:rPr>
          <w:rFonts w:ascii="Arial Narrow" w:eastAsia="Gungsuh" w:hAnsi="Arial Narrow" w:cs="Arial"/>
          <w:b/>
          <w:bCs/>
          <w:u w:val="single"/>
        </w:rPr>
        <w:t xml:space="preserve"> Mission</w:t>
      </w:r>
      <w:r w:rsidR="00BC0982" w:rsidRPr="00AA1C24">
        <w:rPr>
          <w:rFonts w:ascii="Arial Narrow" w:eastAsia="Gungsuh" w:hAnsi="Arial Narrow" w:cs="Arial"/>
          <w:b/>
          <w:bCs/>
          <w:u w:val="single"/>
        </w:rPr>
        <w:t xml:space="preserve"> Bank Linkage</w:t>
      </w:r>
      <w:r w:rsidRPr="00AA1C24">
        <w:rPr>
          <w:rFonts w:ascii="Arial Narrow" w:eastAsia="Gungsuh" w:hAnsi="Arial Narrow" w:cs="Arial"/>
          <w:b/>
          <w:bCs/>
          <w:u w:val="single"/>
        </w:rPr>
        <w:t>:</w:t>
      </w:r>
    </w:p>
    <w:p w14:paraId="4618024C" w14:textId="62FE7A96" w:rsidR="00800DAC" w:rsidRPr="00AA1C24" w:rsidRDefault="00BC0982" w:rsidP="00800DAC">
      <w:pPr>
        <w:pStyle w:val="NoSpacing"/>
        <w:ind w:left="1080"/>
        <w:jc w:val="both"/>
        <w:rPr>
          <w:rFonts w:ascii="Arial Narrow" w:eastAsia="Gungsuh" w:hAnsi="Arial Narrow" w:cs="Arial"/>
        </w:rPr>
      </w:pPr>
      <w:r w:rsidRPr="00AA1C24">
        <w:rPr>
          <w:rFonts w:ascii="Arial Narrow" w:hAnsi="Arial Narrow" w:cs="Arial"/>
        </w:rPr>
        <w:t>The</w:t>
      </w:r>
      <w:r w:rsidR="00E23AF9">
        <w:rPr>
          <w:rFonts w:ascii="Arial Narrow" w:hAnsi="Arial Narrow" w:cs="Arial"/>
        </w:rPr>
        <w:t xml:space="preserve"> ACP target of</w:t>
      </w:r>
      <w:r w:rsidRPr="00AA1C24">
        <w:rPr>
          <w:rFonts w:ascii="Arial Narrow" w:hAnsi="Arial Narrow" w:cs="Arial"/>
        </w:rPr>
        <w:t xml:space="preserve"> </w:t>
      </w:r>
      <w:r w:rsidR="003E4319" w:rsidRPr="00AA1C24">
        <w:rPr>
          <w:rFonts w:ascii="Arial Narrow" w:hAnsi="Arial Narrow" w:cs="Arial"/>
        </w:rPr>
        <w:t>SHG</w:t>
      </w:r>
      <w:r w:rsidRPr="00AA1C24">
        <w:rPr>
          <w:rFonts w:ascii="Arial Narrow" w:hAnsi="Arial Narrow" w:cs="Arial"/>
        </w:rPr>
        <w:t xml:space="preserve"> Bank credit</w:t>
      </w:r>
      <w:r w:rsidR="003E4319" w:rsidRPr="00AA1C24">
        <w:rPr>
          <w:rFonts w:ascii="Arial Narrow" w:hAnsi="Arial Narrow" w:cs="Arial"/>
        </w:rPr>
        <w:t xml:space="preserve"> linkage </w:t>
      </w:r>
      <w:r w:rsidR="00E23AF9">
        <w:rPr>
          <w:rFonts w:ascii="Arial Narrow" w:hAnsi="Arial Narrow" w:cs="Arial"/>
        </w:rPr>
        <w:t xml:space="preserve">for FY 2021-22 </w:t>
      </w:r>
      <w:r w:rsidR="003E4319" w:rsidRPr="00AA1C24">
        <w:rPr>
          <w:rFonts w:ascii="Arial Narrow" w:hAnsi="Arial Narrow" w:cs="Arial"/>
        </w:rPr>
        <w:t xml:space="preserve">under NRLM has been fixed for </w:t>
      </w:r>
      <w:r w:rsidR="00B84A74" w:rsidRPr="00B84A74">
        <w:rPr>
          <w:rFonts w:ascii="Arial Narrow" w:hAnsi="Arial Narrow" w:cs="Arial"/>
          <w:b/>
        </w:rPr>
        <w:t>7248</w:t>
      </w:r>
      <w:r w:rsidR="003E4319" w:rsidRPr="00284049">
        <w:rPr>
          <w:rFonts w:ascii="Arial Narrow" w:hAnsi="Arial Narrow" w:cs="Arial"/>
          <w:b/>
          <w:bCs/>
          <w:color w:val="000000"/>
        </w:rPr>
        <w:t xml:space="preserve"> </w:t>
      </w:r>
      <w:r w:rsidR="00A866CA" w:rsidRPr="00284049">
        <w:rPr>
          <w:rFonts w:ascii="Arial Narrow" w:hAnsi="Arial Narrow" w:cs="Arial"/>
          <w:b/>
          <w:bCs/>
          <w:color w:val="000000"/>
        </w:rPr>
        <w:t>SHGs</w:t>
      </w:r>
      <w:r w:rsidR="003E4319" w:rsidRPr="00AA1C24">
        <w:rPr>
          <w:rFonts w:ascii="Arial Narrow" w:hAnsi="Arial Narrow" w:cs="Arial"/>
          <w:color w:val="000000"/>
        </w:rPr>
        <w:t xml:space="preserve">. </w:t>
      </w:r>
      <w:r w:rsidR="004A40B8" w:rsidRPr="00AA1C24">
        <w:rPr>
          <w:rFonts w:ascii="Arial Narrow" w:hAnsi="Arial Narrow" w:cs="Arial"/>
          <w:color w:val="000000"/>
        </w:rPr>
        <w:t xml:space="preserve">As on </w:t>
      </w:r>
      <w:r w:rsidR="00B84A74" w:rsidRPr="00B84A74">
        <w:rPr>
          <w:rFonts w:ascii="Arial Narrow" w:hAnsi="Arial Narrow" w:cs="Arial"/>
          <w:b/>
          <w:color w:val="000000"/>
        </w:rPr>
        <w:t>June</w:t>
      </w:r>
      <w:r w:rsidR="00B84A74">
        <w:rPr>
          <w:rFonts w:ascii="Arial Narrow" w:hAnsi="Arial Narrow" w:cs="Arial"/>
          <w:b/>
          <w:color w:val="000000"/>
        </w:rPr>
        <w:t xml:space="preserve"> </w:t>
      </w:r>
      <w:r w:rsidR="00B84A74" w:rsidRPr="00B84A74">
        <w:rPr>
          <w:rFonts w:ascii="Arial Narrow" w:hAnsi="Arial Narrow" w:cs="Arial"/>
          <w:b/>
          <w:color w:val="000000"/>
        </w:rPr>
        <w:t>30th</w:t>
      </w:r>
      <w:proofErr w:type="gramStart"/>
      <w:r w:rsidR="00B84A74" w:rsidRPr="00B84A74">
        <w:rPr>
          <w:rFonts w:ascii="Arial Narrow" w:hAnsi="Arial Narrow" w:cs="Arial"/>
          <w:b/>
          <w:color w:val="000000"/>
        </w:rPr>
        <w:t xml:space="preserve"> </w:t>
      </w:r>
      <w:r w:rsidR="004A40B8" w:rsidRPr="00284049">
        <w:rPr>
          <w:rFonts w:ascii="Arial Narrow" w:hAnsi="Arial Narrow" w:cs="Arial"/>
          <w:b/>
          <w:bCs/>
          <w:color w:val="000000"/>
        </w:rPr>
        <w:t>2021</w:t>
      </w:r>
      <w:proofErr w:type="gramEnd"/>
      <w:r w:rsidR="004A40B8" w:rsidRPr="00AA1C24">
        <w:rPr>
          <w:rFonts w:ascii="Arial Narrow" w:hAnsi="Arial Narrow" w:cs="Arial"/>
          <w:color w:val="000000"/>
        </w:rPr>
        <w:t xml:space="preserve"> o</w:t>
      </w:r>
      <w:r w:rsidR="003E4319" w:rsidRPr="00AA1C24">
        <w:rPr>
          <w:rFonts w:ascii="Arial Narrow" w:hAnsi="Arial Narrow" w:cs="Arial"/>
          <w:color w:val="000000"/>
        </w:rPr>
        <w:t xml:space="preserve">ut of </w:t>
      </w:r>
      <w:r w:rsidR="00B84A74" w:rsidRPr="00B84A74">
        <w:rPr>
          <w:rFonts w:ascii="Arial Narrow" w:hAnsi="Arial Narrow" w:cs="Arial"/>
          <w:b/>
          <w:color w:val="000000"/>
        </w:rPr>
        <w:t>2463</w:t>
      </w:r>
      <w:r w:rsidR="00284049">
        <w:rPr>
          <w:rFonts w:ascii="Arial Narrow" w:hAnsi="Arial Narrow" w:cs="Arial"/>
          <w:color w:val="000000"/>
        </w:rPr>
        <w:t xml:space="preserve"> </w:t>
      </w:r>
      <w:r w:rsidR="004A40B8" w:rsidRPr="00AA1C24">
        <w:rPr>
          <w:rFonts w:ascii="Arial Narrow" w:hAnsi="Arial Narrow" w:cs="Arial"/>
          <w:color w:val="000000"/>
        </w:rPr>
        <w:t>loan p</w:t>
      </w:r>
      <w:r w:rsidR="003E4319" w:rsidRPr="00AA1C24">
        <w:rPr>
          <w:rFonts w:ascii="Arial Narrow" w:hAnsi="Arial Narrow" w:cs="Arial"/>
          <w:color w:val="000000"/>
        </w:rPr>
        <w:t>roposals received</w:t>
      </w:r>
      <w:r w:rsidRPr="00AA1C24">
        <w:rPr>
          <w:rFonts w:ascii="Arial Narrow" w:hAnsi="Arial Narrow" w:cs="Arial"/>
          <w:color w:val="000000"/>
        </w:rPr>
        <w:t xml:space="preserve"> by banks</w:t>
      </w:r>
      <w:r w:rsidR="003E4319" w:rsidRPr="00AA1C24">
        <w:rPr>
          <w:rFonts w:ascii="Arial Narrow" w:hAnsi="Arial Narrow" w:cs="Arial"/>
          <w:color w:val="000000"/>
        </w:rPr>
        <w:t>,</w:t>
      </w:r>
      <w:r w:rsidR="003E4319" w:rsidRPr="00B84A74">
        <w:rPr>
          <w:rFonts w:ascii="Arial Narrow" w:hAnsi="Arial Narrow" w:cs="Arial"/>
          <w:b/>
          <w:color w:val="000000"/>
        </w:rPr>
        <w:t xml:space="preserve"> </w:t>
      </w:r>
      <w:r w:rsidR="00B84A74" w:rsidRPr="00B84A74">
        <w:rPr>
          <w:rFonts w:ascii="Arial Narrow" w:hAnsi="Arial Narrow" w:cs="Arial"/>
          <w:b/>
          <w:color w:val="000000"/>
        </w:rPr>
        <w:t>449</w:t>
      </w:r>
      <w:r w:rsidR="00284049" w:rsidRPr="00284049">
        <w:rPr>
          <w:rFonts w:ascii="Arial Narrow" w:hAnsi="Arial Narrow" w:cs="Arial"/>
          <w:b/>
          <w:bCs/>
          <w:color w:val="000000"/>
        </w:rPr>
        <w:t xml:space="preserve"> </w:t>
      </w:r>
      <w:r w:rsidR="00CA6B7E" w:rsidRPr="00284049">
        <w:rPr>
          <w:rFonts w:ascii="Arial Narrow" w:hAnsi="Arial Narrow" w:cs="Arial"/>
          <w:b/>
          <w:bCs/>
          <w:color w:val="000000"/>
        </w:rPr>
        <w:t>SHGs</w:t>
      </w:r>
      <w:r w:rsidR="00CA6B7E" w:rsidRPr="00AA1C24">
        <w:rPr>
          <w:rFonts w:ascii="Arial Narrow" w:hAnsi="Arial Narrow" w:cs="Arial"/>
          <w:color w:val="000000"/>
        </w:rPr>
        <w:t xml:space="preserve"> proposals</w:t>
      </w:r>
      <w:r w:rsidR="003E4319" w:rsidRPr="00AA1C24">
        <w:rPr>
          <w:rFonts w:ascii="Arial Narrow" w:hAnsi="Arial Narrow" w:cs="Arial"/>
          <w:color w:val="000000"/>
        </w:rPr>
        <w:t xml:space="preserve"> were sanctioned for</w:t>
      </w:r>
      <w:r w:rsidR="00AA1C24">
        <w:rPr>
          <w:rFonts w:ascii="Arial Narrow" w:hAnsi="Arial Narrow" w:cs="Arial"/>
          <w:color w:val="000000"/>
        </w:rPr>
        <w:t xml:space="preserve"> </w:t>
      </w:r>
      <w:r w:rsidRPr="00284049">
        <w:rPr>
          <w:rFonts w:ascii="Arial Narrow" w:eastAsia="Gungsuh" w:hAnsi="Arial" w:cs="Arial"/>
          <w:b/>
          <w:bCs/>
        </w:rPr>
        <w:t>₹</w:t>
      </w:r>
      <w:r w:rsidR="00284049" w:rsidRPr="00284049">
        <w:rPr>
          <w:rFonts w:ascii="Arial Narrow" w:eastAsia="Gungsuh" w:hAnsi="Arial" w:cs="Arial"/>
          <w:b/>
          <w:bCs/>
        </w:rPr>
        <w:t xml:space="preserve"> </w:t>
      </w:r>
      <w:r w:rsidR="00B84A74">
        <w:rPr>
          <w:rFonts w:ascii="Arial Narrow" w:eastAsia="Gungsuh" w:hAnsi="Arial Narrow" w:cs="Arial"/>
          <w:b/>
          <w:bCs/>
        </w:rPr>
        <w:t xml:space="preserve">6.14 </w:t>
      </w:r>
      <w:r w:rsidR="003E4319" w:rsidRPr="00284049">
        <w:rPr>
          <w:rFonts w:ascii="Arial Narrow" w:hAnsi="Arial Narrow" w:cs="Arial"/>
          <w:b/>
          <w:bCs/>
          <w:color w:val="000000"/>
        </w:rPr>
        <w:t>Crores</w:t>
      </w:r>
      <w:r w:rsidR="00AA1C24">
        <w:rPr>
          <w:rFonts w:ascii="Arial Narrow" w:hAnsi="Arial Narrow" w:cs="Arial"/>
          <w:color w:val="000000"/>
        </w:rPr>
        <w:t xml:space="preserve"> </w:t>
      </w:r>
      <w:r w:rsidR="00F11C51" w:rsidRPr="00284049">
        <w:rPr>
          <w:rFonts w:ascii="Arial Narrow" w:eastAsia="Gungsuh" w:hAnsi="Arial Narrow" w:cs="Arial"/>
          <w:b/>
          <w:bCs/>
        </w:rPr>
        <w:t>MSRL</w:t>
      </w:r>
      <w:r w:rsidR="00CA6B7E" w:rsidRPr="00284049">
        <w:rPr>
          <w:rFonts w:ascii="Arial Narrow" w:eastAsia="Gungsuh" w:hAnsi="Arial Narrow" w:cs="Arial"/>
          <w:b/>
          <w:bCs/>
        </w:rPr>
        <w:t>S</w:t>
      </w:r>
      <w:r w:rsidR="00F11C51" w:rsidRPr="00284049">
        <w:rPr>
          <w:rFonts w:ascii="Arial Narrow" w:eastAsia="Gungsuh" w:hAnsi="Arial Narrow" w:cs="Arial"/>
          <w:b/>
          <w:bCs/>
        </w:rPr>
        <w:t xml:space="preserve"> will appraise the </w:t>
      </w:r>
      <w:r w:rsidR="00F11C51" w:rsidRPr="00A42C63">
        <w:rPr>
          <w:rFonts w:ascii="Arial Narrow" w:eastAsia="Gungsuh" w:hAnsi="Arial Narrow" w:cs="Arial"/>
          <w:b/>
          <w:bCs/>
        </w:rPr>
        <w:t>House</w:t>
      </w:r>
      <w:r w:rsidR="00F11C51" w:rsidRPr="00A42C63">
        <w:rPr>
          <w:rFonts w:ascii="Arial Narrow" w:eastAsia="Gungsuh" w:hAnsi="Arial Narrow" w:cs="Arial"/>
        </w:rPr>
        <w:t>. (</w:t>
      </w:r>
      <w:r w:rsidR="00F11C51" w:rsidRPr="00A42C63">
        <w:rPr>
          <w:rFonts w:ascii="Arial Narrow" w:eastAsia="Gungsuh" w:hAnsi="Arial Narrow" w:cs="Arial"/>
          <w:b/>
          <w:bCs/>
        </w:rPr>
        <w:t>Details in Page No-</w:t>
      </w:r>
      <w:r w:rsidR="004A40B8" w:rsidRPr="00A42C63">
        <w:rPr>
          <w:rFonts w:ascii="Arial Narrow" w:eastAsia="Gungsuh" w:hAnsi="Arial Narrow" w:cs="Arial"/>
          <w:b/>
          <w:bCs/>
        </w:rPr>
        <w:t>1</w:t>
      </w:r>
      <w:r w:rsidR="00A42C63" w:rsidRPr="00A42C63">
        <w:rPr>
          <w:rFonts w:ascii="Arial Narrow" w:eastAsia="Gungsuh" w:hAnsi="Arial Narrow" w:cs="Arial"/>
          <w:b/>
          <w:bCs/>
        </w:rPr>
        <w:t>31</w:t>
      </w:r>
      <w:r w:rsidR="00FF06FA" w:rsidRPr="00A42C63">
        <w:rPr>
          <w:rFonts w:ascii="Arial Narrow" w:eastAsia="Gungsuh" w:hAnsi="Arial Narrow" w:cs="Arial"/>
          <w:b/>
          <w:bCs/>
        </w:rPr>
        <w:t>)</w:t>
      </w:r>
    </w:p>
    <w:p w14:paraId="221CED43" w14:textId="77777777" w:rsidR="00800DAC" w:rsidRPr="00AA1C24" w:rsidRDefault="00800DAC" w:rsidP="00800DAC">
      <w:pPr>
        <w:pStyle w:val="NoSpacing"/>
        <w:ind w:left="1080"/>
        <w:jc w:val="both"/>
        <w:rPr>
          <w:rFonts w:ascii="Arial Narrow" w:eastAsia="Gungsuh" w:hAnsi="Arial Narrow" w:cs="Arial"/>
        </w:rPr>
      </w:pPr>
    </w:p>
    <w:p w14:paraId="4AC6DA0A" w14:textId="77777777" w:rsidR="00D62753" w:rsidRPr="00AA1C24" w:rsidRDefault="00D62753" w:rsidP="00E32CCF">
      <w:pPr>
        <w:pStyle w:val="NoSpacing"/>
        <w:numPr>
          <w:ilvl w:val="0"/>
          <w:numId w:val="1"/>
        </w:numPr>
        <w:jc w:val="both"/>
        <w:rPr>
          <w:rFonts w:ascii="Arial Narrow" w:eastAsia="Gungsuh" w:hAnsi="Arial Narrow" w:cs="Arial"/>
          <w:b/>
          <w:bCs/>
          <w:u w:val="single"/>
        </w:rPr>
      </w:pPr>
      <w:r w:rsidRPr="00AA1C24">
        <w:rPr>
          <w:rFonts w:ascii="Arial Narrow" w:eastAsia="Gungsuh" w:hAnsi="Arial Narrow" w:cs="Arial"/>
          <w:b/>
          <w:bCs/>
          <w:kern w:val="22"/>
          <w:u w:val="single"/>
        </w:rPr>
        <w:lastRenderedPageBreak/>
        <w:t>Pradhan Mantri Mudra Yoj</w:t>
      </w:r>
      <w:r w:rsidR="00683C30" w:rsidRPr="00AA1C24">
        <w:rPr>
          <w:rFonts w:ascii="Arial Narrow" w:eastAsia="Gungsuh" w:hAnsi="Arial Narrow" w:cs="Arial"/>
          <w:b/>
          <w:bCs/>
          <w:kern w:val="22"/>
          <w:u w:val="single"/>
        </w:rPr>
        <w:t>a</w:t>
      </w:r>
      <w:r w:rsidRPr="00AA1C24">
        <w:rPr>
          <w:rFonts w:ascii="Arial Narrow" w:eastAsia="Gungsuh" w:hAnsi="Arial Narrow" w:cs="Arial"/>
          <w:b/>
          <w:bCs/>
          <w:kern w:val="22"/>
          <w:u w:val="single"/>
        </w:rPr>
        <w:t>na</w:t>
      </w:r>
      <w:r w:rsidR="00B74225">
        <w:rPr>
          <w:rFonts w:ascii="Arial Narrow" w:eastAsia="Gungsuh" w:hAnsi="Arial Narrow" w:cs="Arial"/>
          <w:b/>
          <w:bCs/>
          <w:kern w:val="22"/>
          <w:u w:val="single"/>
        </w:rPr>
        <w:t>:</w:t>
      </w:r>
    </w:p>
    <w:p w14:paraId="49A77C09" w14:textId="38BBCD11" w:rsidR="00D62753" w:rsidRPr="005849C4" w:rsidRDefault="00800DAC" w:rsidP="00800DAC">
      <w:pPr>
        <w:pStyle w:val="NoSpacing"/>
        <w:ind w:left="360" w:firstLine="720"/>
        <w:jc w:val="both"/>
        <w:rPr>
          <w:rFonts w:ascii="Arial Narrow" w:eastAsia="Gungsuh" w:hAnsi="Arial Narrow" w:cs="Arial"/>
        </w:rPr>
      </w:pPr>
      <w:proofErr w:type="gramStart"/>
      <w:r w:rsidRPr="005849C4">
        <w:rPr>
          <w:rFonts w:ascii="Arial Narrow" w:eastAsia="Gungsuh" w:hAnsi="Arial Narrow" w:cs="Arial"/>
          <w:kern w:val="22"/>
        </w:rPr>
        <w:t>P</w:t>
      </w:r>
      <w:r w:rsidR="00D62753" w:rsidRPr="005849C4">
        <w:rPr>
          <w:rFonts w:ascii="Arial Narrow" w:eastAsia="Gungsuh" w:hAnsi="Arial Narrow" w:cs="Arial"/>
          <w:kern w:val="22"/>
        </w:rPr>
        <w:t>MMY:-</w:t>
      </w:r>
      <w:proofErr w:type="gramEnd"/>
      <w:r w:rsidR="00D62753" w:rsidRPr="005849C4">
        <w:rPr>
          <w:rFonts w:ascii="Arial Narrow" w:eastAsia="Gungsuh" w:hAnsi="Arial Narrow" w:cs="Arial"/>
        </w:rPr>
        <w:t>The loans sanctioned under PMMY during the Quarter-</w:t>
      </w:r>
      <w:r w:rsidR="003B75BA">
        <w:rPr>
          <w:rFonts w:ascii="Arial Narrow" w:eastAsia="Gungsuh" w:hAnsi="Arial Narrow" w:cs="Arial"/>
        </w:rPr>
        <w:t>1</w:t>
      </w:r>
      <w:r w:rsidR="00D62753" w:rsidRPr="005849C4">
        <w:rPr>
          <w:rFonts w:ascii="Arial Narrow" w:eastAsia="Gungsuh" w:hAnsi="Arial Narrow" w:cs="Arial"/>
        </w:rPr>
        <w:t xml:space="preserve"> of FY 20</w:t>
      </w:r>
      <w:r w:rsidR="00BF4168" w:rsidRPr="005849C4">
        <w:rPr>
          <w:rFonts w:ascii="Arial Narrow" w:eastAsia="Gungsuh" w:hAnsi="Arial Narrow" w:cs="Arial"/>
        </w:rPr>
        <w:t>2</w:t>
      </w:r>
      <w:r w:rsidR="001663E7">
        <w:rPr>
          <w:rFonts w:ascii="Arial Narrow" w:eastAsia="Gungsuh" w:hAnsi="Arial Narrow" w:cs="Arial"/>
        </w:rPr>
        <w:t>1-22</w:t>
      </w:r>
      <w:r w:rsidR="00AA1C24" w:rsidRPr="005849C4">
        <w:rPr>
          <w:rFonts w:ascii="Arial Narrow" w:eastAsia="Gungsuh" w:hAnsi="Arial Narrow" w:cs="Arial"/>
        </w:rPr>
        <w:t xml:space="preserve"> </w:t>
      </w:r>
      <w:r w:rsidR="00395E16" w:rsidRPr="005849C4">
        <w:rPr>
          <w:rFonts w:ascii="Arial Narrow" w:eastAsia="Gungsuh" w:hAnsi="Arial Narrow" w:cs="Arial"/>
        </w:rPr>
        <w:t>is</w:t>
      </w:r>
      <w:r w:rsidR="00D62753" w:rsidRPr="005849C4">
        <w:rPr>
          <w:rFonts w:ascii="Arial Narrow" w:eastAsia="Gungsuh" w:hAnsi="Arial Narrow" w:cs="Arial"/>
        </w:rPr>
        <w:t xml:space="preserve"> as under:</w:t>
      </w:r>
    </w:p>
    <w:p w14:paraId="394E4D45" w14:textId="77777777" w:rsidR="00800DAC" w:rsidRPr="005849C4" w:rsidRDefault="00800DAC" w:rsidP="00800DAC">
      <w:pPr>
        <w:pStyle w:val="NoSpacing"/>
        <w:jc w:val="both"/>
        <w:rPr>
          <w:rFonts w:ascii="Arial Narrow" w:eastAsia="Gungsuh" w:hAnsi="Arial Narrow" w:cs="Arial"/>
        </w:rPr>
      </w:pPr>
    </w:p>
    <w:tbl>
      <w:tblPr>
        <w:tblStyle w:val="TableGrid"/>
        <w:tblW w:w="8788" w:type="dxa"/>
        <w:tblInd w:w="959" w:type="dxa"/>
        <w:tblLook w:val="04A0" w:firstRow="1" w:lastRow="0" w:firstColumn="1" w:lastColumn="0" w:noHBand="0" w:noVBand="1"/>
      </w:tblPr>
      <w:tblGrid>
        <w:gridCol w:w="1646"/>
        <w:gridCol w:w="2181"/>
        <w:gridCol w:w="1559"/>
        <w:gridCol w:w="3402"/>
      </w:tblGrid>
      <w:tr w:rsidR="00D62753" w:rsidRPr="005849C4" w14:paraId="5AD9194C" w14:textId="77777777" w:rsidTr="00800DAC">
        <w:trPr>
          <w:trHeight w:val="204"/>
        </w:trPr>
        <w:tc>
          <w:tcPr>
            <w:tcW w:w="1646" w:type="dxa"/>
            <w:vMerge w:val="restart"/>
            <w:vAlign w:val="center"/>
          </w:tcPr>
          <w:p w14:paraId="0BF72E68" w14:textId="77777777" w:rsidR="00D62753" w:rsidRPr="005849C4" w:rsidRDefault="00D62753" w:rsidP="00800DAC">
            <w:pPr>
              <w:pStyle w:val="NoSpacing"/>
              <w:jc w:val="center"/>
              <w:rPr>
                <w:rFonts w:ascii="Arial Narrow" w:hAnsi="Arial Narrow" w:cs="Arial"/>
                <w:b/>
                <w:bCs/>
                <w:sz w:val="22"/>
                <w:szCs w:val="22"/>
              </w:rPr>
            </w:pPr>
            <w:r w:rsidRPr="005849C4">
              <w:rPr>
                <w:rFonts w:ascii="Arial Narrow" w:hAnsi="Arial Narrow" w:cs="Arial"/>
                <w:b/>
                <w:bCs/>
                <w:sz w:val="22"/>
                <w:szCs w:val="22"/>
              </w:rPr>
              <w:t>Category</w:t>
            </w:r>
          </w:p>
        </w:tc>
        <w:tc>
          <w:tcPr>
            <w:tcW w:w="3740" w:type="dxa"/>
            <w:gridSpan w:val="2"/>
          </w:tcPr>
          <w:p w14:paraId="24BBF332" w14:textId="77777777" w:rsidR="00D62753" w:rsidRPr="005849C4" w:rsidRDefault="00800DAC" w:rsidP="00800DAC">
            <w:pPr>
              <w:pStyle w:val="NoSpacing"/>
              <w:jc w:val="center"/>
              <w:rPr>
                <w:rFonts w:ascii="Arial Narrow" w:hAnsi="Arial Narrow" w:cs="Arial"/>
                <w:b/>
                <w:bCs/>
                <w:sz w:val="22"/>
                <w:szCs w:val="22"/>
              </w:rPr>
            </w:pPr>
            <w:r w:rsidRPr="005849C4">
              <w:rPr>
                <w:rFonts w:ascii="Arial Narrow" w:hAnsi="Arial Narrow" w:cs="Arial"/>
                <w:b/>
                <w:bCs/>
                <w:sz w:val="22"/>
                <w:szCs w:val="22"/>
              </w:rPr>
              <w:t>Sanctioned (Amt.</w:t>
            </w:r>
            <w:r w:rsidR="00D62753" w:rsidRPr="005849C4">
              <w:rPr>
                <w:rFonts w:ascii="Arial Narrow" w:hAnsi="Arial Narrow" w:cs="Arial"/>
                <w:b/>
                <w:bCs/>
                <w:sz w:val="22"/>
                <w:szCs w:val="22"/>
              </w:rPr>
              <w:t xml:space="preserve"> in </w:t>
            </w:r>
            <w:r w:rsidR="008E36C0" w:rsidRPr="005849C4">
              <w:rPr>
                <w:rFonts w:ascii="Arial Narrow" w:hAnsi="Arial Narrow" w:cs="Arial"/>
                <w:b/>
                <w:bCs/>
                <w:sz w:val="22"/>
                <w:szCs w:val="22"/>
              </w:rPr>
              <w:t>Crores</w:t>
            </w:r>
            <w:r w:rsidR="00D62753" w:rsidRPr="005849C4">
              <w:rPr>
                <w:rFonts w:ascii="Arial Narrow" w:hAnsi="Arial Narrow" w:cs="Arial"/>
                <w:b/>
                <w:bCs/>
                <w:sz w:val="22"/>
                <w:szCs w:val="22"/>
              </w:rPr>
              <w:t>)</w:t>
            </w:r>
          </w:p>
        </w:tc>
        <w:tc>
          <w:tcPr>
            <w:tcW w:w="3402" w:type="dxa"/>
          </w:tcPr>
          <w:p w14:paraId="596D8D78" w14:textId="77777777" w:rsidR="00D62753" w:rsidRPr="005849C4" w:rsidRDefault="00D62753" w:rsidP="00800DAC">
            <w:pPr>
              <w:pStyle w:val="NoSpacing"/>
              <w:jc w:val="center"/>
              <w:rPr>
                <w:rFonts w:ascii="Arial Narrow" w:hAnsi="Arial Narrow" w:cs="Arial"/>
                <w:b/>
                <w:bCs/>
                <w:sz w:val="22"/>
                <w:szCs w:val="22"/>
              </w:rPr>
            </w:pPr>
            <w:r w:rsidRPr="005849C4">
              <w:rPr>
                <w:rFonts w:ascii="Arial Narrow" w:hAnsi="Arial Narrow" w:cs="Arial"/>
                <w:b/>
                <w:bCs/>
                <w:sz w:val="22"/>
                <w:szCs w:val="22"/>
              </w:rPr>
              <w:t>Outstanding</w:t>
            </w:r>
            <w:r w:rsidR="00800DAC" w:rsidRPr="005849C4">
              <w:rPr>
                <w:rFonts w:ascii="Arial Narrow" w:hAnsi="Arial Narrow" w:cs="Arial"/>
                <w:b/>
                <w:bCs/>
                <w:sz w:val="22"/>
                <w:szCs w:val="22"/>
              </w:rPr>
              <w:t xml:space="preserve"> (Amt.</w:t>
            </w:r>
            <w:r w:rsidR="008E36C0" w:rsidRPr="005849C4">
              <w:rPr>
                <w:rFonts w:ascii="Arial Narrow" w:hAnsi="Arial Narrow" w:cs="Arial"/>
                <w:b/>
                <w:bCs/>
                <w:sz w:val="22"/>
                <w:szCs w:val="22"/>
              </w:rPr>
              <w:t xml:space="preserve"> in Crores)</w:t>
            </w:r>
          </w:p>
        </w:tc>
      </w:tr>
      <w:tr w:rsidR="00D62753" w:rsidRPr="005849C4" w14:paraId="5F45BB33" w14:textId="77777777" w:rsidTr="00800DAC">
        <w:trPr>
          <w:trHeight w:val="204"/>
        </w:trPr>
        <w:tc>
          <w:tcPr>
            <w:tcW w:w="1646" w:type="dxa"/>
            <w:vMerge/>
          </w:tcPr>
          <w:p w14:paraId="55AC573E" w14:textId="77777777" w:rsidR="00D62753" w:rsidRPr="005849C4" w:rsidRDefault="00D62753" w:rsidP="00800DAC">
            <w:pPr>
              <w:pStyle w:val="NoSpacing"/>
              <w:jc w:val="center"/>
              <w:rPr>
                <w:rFonts w:ascii="Arial Narrow" w:hAnsi="Arial Narrow" w:cs="Arial"/>
                <w:b/>
                <w:bCs/>
                <w:sz w:val="22"/>
                <w:szCs w:val="22"/>
              </w:rPr>
            </w:pPr>
          </w:p>
        </w:tc>
        <w:tc>
          <w:tcPr>
            <w:tcW w:w="2181" w:type="dxa"/>
          </w:tcPr>
          <w:p w14:paraId="4F9BCF2C" w14:textId="77777777" w:rsidR="00D62753" w:rsidRPr="005849C4" w:rsidRDefault="00D62753" w:rsidP="00800DAC">
            <w:pPr>
              <w:pStyle w:val="NoSpacing"/>
              <w:jc w:val="center"/>
              <w:rPr>
                <w:rFonts w:ascii="Arial Narrow" w:hAnsi="Arial Narrow" w:cs="Arial"/>
                <w:b/>
                <w:bCs/>
                <w:sz w:val="22"/>
                <w:szCs w:val="22"/>
              </w:rPr>
            </w:pPr>
            <w:r w:rsidRPr="005849C4">
              <w:rPr>
                <w:rFonts w:ascii="Arial Narrow" w:hAnsi="Arial Narrow" w:cs="Arial"/>
                <w:b/>
                <w:bCs/>
                <w:sz w:val="22"/>
                <w:szCs w:val="22"/>
              </w:rPr>
              <w:t>No.</w:t>
            </w:r>
          </w:p>
        </w:tc>
        <w:tc>
          <w:tcPr>
            <w:tcW w:w="1559" w:type="dxa"/>
          </w:tcPr>
          <w:p w14:paraId="2767A92C" w14:textId="77777777" w:rsidR="00D62753" w:rsidRPr="005849C4" w:rsidRDefault="00D62753" w:rsidP="00800DAC">
            <w:pPr>
              <w:pStyle w:val="NoSpacing"/>
              <w:jc w:val="center"/>
              <w:rPr>
                <w:rFonts w:ascii="Arial Narrow" w:hAnsi="Arial Narrow" w:cs="Arial"/>
                <w:b/>
                <w:bCs/>
                <w:sz w:val="22"/>
                <w:szCs w:val="22"/>
              </w:rPr>
            </w:pPr>
            <w:r w:rsidRPr="005849C4">
              <w:rPr>
                <w:rFonts w:ascii="Arial Narrow" w:hAnsi="Arial Narrow" w:cs="Arial"/>
                <w:b/>
                <w:bCs/>
                <w:sz w:val="22"/>
                <w:szCs w:val="22"/>
              </w:rPr>
              <w:t>Amt.</w:t>
            </w:r>
          </w:p>
        </w:tc>
        <w:tc>
          <w:tcPr>
            <w:tcW w:w="3402" w:type="dxa"/>
            <w:vAlign w:val="center"/>
          </w:tcPr>
          <w:p w14:paraId="4ED1BCD3" w14:textId="77777777" w:rsidR="00D62753" w:rsidRPr="005849C4" w:rsidRDefault="00D62753" w:rsidP="00800DAC">
            <w:pPr>
              <w:pStyle w:val="NoSpacing"/>
              <w:jc w:val="center"/>
              <w:rPr>
                <w:rFonts w:ascii="Arial Narrow" w:hAnsi="Arial Narrow" w:cs="Arial"/>
                <w:b/>
                <w:bCs/>
                <w:sz w:val="22"/>
                <w:szCs w:val="22"/>
              </w:rPr>
            </w:pPr>
            <w:r w:rsidRPr="005849C4">
              <w:rPr>
                <w:rFonts w:ascii="Arial Narrow" w:hAnsi="Arial Narrow" w:cs="Arial"/>
                <w:b/>
                <w:bCs/>
                <w:sz w:val="22"/>
                <w:szCs w:val="22"/>
              </w:rPr>
              <w:t>Amt.</w:t>
            </w:r>
          </w:p>
        </w:tc>
      </w:tr>
      <w:tr w:rsidR="00472FC2" w:rsidRPr="005849C4" w14:paraId="475AFD54" w14:textId="77777777" w:rsidTr="00800DAC">
        <w:trPr>
          <w:trHeight w:val="204"/>
        </w:trPr>
        <w:tc>
          <w:tcPr>
            <w:tcW w:w="1646" w:type="dxa"/>
          </w:tcPr>
          <w:p w14:paraId="112B777C" w14:textId="77777777" w:rsidR="00472FC2" w:rsidRPr="005849C4" w:rsidRDefault="00472FC2" w:rsidP="00800DAC">
            <w:pPr>
              <w:pStyle w:val="NoSpacing"/>
              <w:jc w:val="both"/>
              <w:rPr>
                <w:rFonts w:ascii="Arial Narrow" w:hAnsi="Arial Narrow" w:cs="Arial"/>
                <w:b/>
                <w:sz w:val="22"/>
                <w:szCs w:val="22"/>
              </w:rPr>
            </w:pPr>
            <w:proofErr w:type="spellStart"/>
            <w:r w:rsidRPr="005849C4">
              <w:rPr>
                <w:rFonts w:ascii="Arial Narrow" w:hAnsi="Arial Narrow" w:cs="Arial"/>
                <w:b/>
                <w:sz w:val="22"/>
                <w:szCs w:val="22"/>
              </w:rPr>
              <w:t>Sishu</w:t>
            </w:r>
            <w:proofErr w:type="spellEnd"/>
          </w:p>
        </w:tc>
        <w:tc>
          <w:tcPr>
            <w:tcW w:w="2181" w:type="dxa"/>
          </w:tcPr>
          <w:p w14:paraId="4B938F5C" w14:textId="4BE5C2D5" w:rsidR="00472FC2" w:rsidRPr="005849C4" w:rsidRDefault="001663E7" w:rsidP="00800DAC">
            <w:pPr>
              <w:pStyle w:val="NoSpacing"/>
              <w:jc w:val="center"/>
              <w:rPr>
                <w:rFonts w:ascii="Arial Narrow" w:hAnsi="Arial Narrow" w:cs="Arial"/>
                <w:sz w:val="22"/>
                <w:szCs w:val="22"/>
              </w:rPr>
            </w:pPr>
            <w:r>
              <w:rPr>
                <w:rFonts w:ascii="Arial Narrow" w:hAnsi="Arial Narrow" w:cs="Arial"/>
                <w:sz w:val="22"/>
                <w:szCs w:val="22"/>
              </w:rPr>
              <w:t>732</w:t>
            </w:r>
          </w:p>
        </w:tc>
        <w:tc>
          <w:tcPr>
            <w:tcW w:w="1559" w:type="dxa"/>
          </w:tcPr>
          <w:p w14:paraId="76EFA8EA" w14:textId="6009FB3C" w:rsidR="00472FC2" w:rsidRPr="005849C4" w:rsidRDefault="001663E7" w:rsidP="001663E7">
            <w:pPr>
              <w:pStyle w:val="NoSpacing"/>
              <w:jc w:val="right"/>
              <w:rPr>
                <w:rFonts w:ascii="Arial Narrow" w:hAnsi="Arial Narrow" w:cs="Arial"/>
                <w:sz w:val="22"/>
                <w:szCs w:val="22"/>
              </w:rPr>
            </w:pPr>
            <w:r>
              <w:rPr>
                <w:rFonts w:ascii="Arial Narrow" w:hAnsi="Arial Narrow" w:cs="Arial"/>
                <w:sz w:val="22"/>
                <w:szCs w:val="22"/>
              </w:rPr>
              <w:t>2.53</w:t>
            </w:r>
          </w:p>
        </w:tc>
        <w:tc>
          <w:tcPr>
            <w:tcW w:w="3402" w:type="dxa"/>
            <w:vAlign w:val="center"/>
          </w:tcPr>
          <w:p w14:paraId="633019CF" w14:textId="1B3241D4" w:rsidR="00472FC2" w:rsidRPr="005849C4" w:rsidRDefault="00365AF0"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42.59</w:t>
            </w:r>
          </w:p>
        </w:tc>
      </w:tr>
      <w:tr w:rsidR="002704A6" w:rsidRPr="005849C4" w14:paraId="321BA2BD" w14:textId="77777777" w:rsidTr="00800DAC">
        <w:trPr>
          <w:trHeight w:val="204"/>
        </w:trPr>
        <w:tc>
          <w:tcPr>
            <w:tcW w:w="1646" w:type="dxa"/>
          </w:tcPr>
          <w:p w14:paraId="08B56546" w14:textId="77777777" w:rsidR="002704A6" w:rsidRPr="005849C4" w:rsidRDefault="002704A6" w:rsidP="00800DAC">
            <w:pPr>
              <w:pStyle w:val="NoSpacing"/>
              <w:jc w:val="both"/>
              <w:rPr>
                <w:rFonts w:ascii="Arial Narrow" w:hAnsi="Arial Narrow" w:cs="Arial"/>
                <w:b/>
                <w:sz w:val="22"/>
                <w:szCs w:val="22"/>
              </w:rPr>
            </w:pPr>
            <w:r w:rsidRPr="005849C4">
              <w:rPr>
                <w:rFonts w:ascii="Arial Narrow" w:hAnsi="Arial Narrow" w:cs="Arial"/>
                <w:b/>
                <w:sz w:val="22"/>
                <w:szCs w:val="22"/>
              </w:rPr>
              <w:t>Kishore</w:t>
            </w:r>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AD52B" w14:textId="040EC1FB" w:rsidR="002704A6" w:rsidRPr="005849C4" w:rsidRDefault="00365AF0" w:rsidP="00800DAC">
            <w:pPr>
              <w:pStyle w:val="NoSpacing"/>
              <w:jc w:val="center"/>
              <w:rPr>
                <w:rFonts w:ascii="Arial Narrow" w:hAnsi="Arial Narrow" w:cs="Arial"/>
                <w:color w:val="000000"/>
                <w:sz w:val="22"/>
                <w:szCs w:val="22"/>
              </w:rPr>
            </w:pPr>
            <w:r>
              <w:rPr>
                <w:rFonts w:ascii="Arial Narrow" w:hAnsi="Arial Narrow" w:cs="Arial"/>
                <w:color w:val="000000"/>
                <w:sz w:val="22"/>
                <w:szCs w:val="22"/>
              </w:rPr>
              <w:t>908</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7ED0A8EF" w14:textId="45347839" w:rsidR="002704A6" w:rsidRPr="005849C4" w:rsidRDefault="00365AF0"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12.79</w:t>
            </w:r>
          </w:p>
        </w:tc>
        <w:tc>
          <w:tcPr>
            <w:tcW w:w="3402" w:type="dxa"/>
            <w:vAlign w:val="center"/>
          </w:tcPr>
          <w:p w14:paraId="25EDE29F" w14:textId="096C3EB9" w:rsidR="002704A6" w:rsidRPr="005849C4" w:rsidRDefault="00365AF0"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148.93</w:t>
            </w:r>
          </w:p>
        </w:tc>
      </w:tr>
      <w:tr w:rsidR="002704A6" w:rsidRPr="005849C4" w14:paraId="47CC409B" w14:textId="77777777" w:rsidTr="00800DAC">
        <w:trPr>
          <w:trHeight w:val="204"/>
        </w:trPr>
        <w:tc>
          <w:tcPr>
            <w:tcW w:w="1646" w:type="dxa"/>
          </w:tcPr>
          <w:p w14:paraId="693EF03E" w14:textId="77777777" w:rsidR="002704A6" w:rsidRPr="005849C4" w:rsidRDefault="002704A6" w:rsidP="00800DAC">
            <w:pPr>
              <w:pStyle w:val="NoSpacing"/>
              <w:jc w:val="both"/>
              <w:rPr>
                <w:rFonts w:ascii="Arial Narrow" w:hAnsi="Arial Narrow" w:cs="Arial"/>
                <w:b/>
                <w:sz w:val="22"/>
                <w:szCs w:val="22"/>
              </w:rPr>
            </w:pPr>
            <w:proofErr w:type="spellStart"/>
            <w:r w:rsidRPr="005849C4">
              <w:rPr>
                <w:rFonts w:ascii="Arial Narrow" w:hAnsi="Arial Narrow" w:cs="Arial"/>
                <w:b/>
                <w:sz w:val="22"/>
                <w:szCs w:val="22"/>
              </w:rPr>
              <w:t>Tarun</w:t>
            </w:r>
            <w:proofErr w:type="spellEnd"/>
          </w:p>
        </w:tc>
        <w:tc>
          <w:tcPr>
            <w:tcW w:w="21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937495" w14:textId="08F50BD6" w:rsidR="002704A6" w:rsidRPr="005849C4" w:rsidRDefault="00365AF0" w:rsidP="00800DAC">
            <w:pPr>
              <w:pStyle w:val="NoSpacing"/>
              <w:jc w:val="center"/>
              <w:rPr>
                <w:rFonts w:ascii="Arial Narrow" w:hAnsi="Arial Narrow" w:cs="Arial"/>
                <w:color w:val="000000"/>
                <w:sz w:val="22"/>
                <w:szCs w:val="22"/>
              </w:rPr>
            </w:pPr>
            <w:r>
              <w:rPr>
                <w:rFonts w:ascii="Arial Narrow" w:hAnsi="Arial Narrow" w:cs="Arial"/>
                <w:color w:val="000000"/>
                <w:sz w:val="22"/>
                <w:szCs w:val="22"/>
              </w:rPr>
              <w:t>212</w:t>
            </w:r>
          </w:p>
        </w:tc>
        <w:tc>
          <w:tcPr>
            <w:tcW w:w="1559" w:type="dxa"/>
            <w:tcBorders>
              <w:top w:val="single" w:sz="4" w:space="0" w:color="000000"/>
              <w:left w:val="nil"/>
              <w:bottom w:val="single" w:sz="4" w:space="0" w:color="000000"/>
              <w:right w:val="single" w:sz="4" w:space="0" w:color="000000"/>
            </w:tcBorders>
            <w:shd w:val="clear" w:color="auto" w:fill="auto"/>
            <w:vAlign w:val="bottom"/>
          </w:tcPr>
          <w:p w14:paraId="69EC4DD8" w14:textId="3BD3BE26" w:rsidR="002704A6" w:rsidRPr="005849C4" w:rsidRDefault="00365AF0"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13.09</w:t>
            </w:r>
          </w:p>
        </w:tc>
        <w:tc>
          <w:tcPr>
            <w:tcW w:w="3402" w:type="dxa"/>
            <w:vAlign w:val="center"/>
          </w:tcPr>
          <w:p w14:paraId="29734FE1" w14:textId="0A5078DF" w:rsidR="002704A6" w:rsidRPr="005849C4" w:rsidRDefault="00365AF0" w:rsidP="00800DAC">
            <w:pPr>
              <w:pStyle w:val="NoSpacing"/>
              <w:jc w:val="right"/>
              <w:rPr>
                <w:rFonts w:ascii="Arial Narrow" w:hAnsi="Arial Narrow" w:cs="Arial"/>
                <w:color w:val="000000"/>
                <w:sz w:val="22"/>
                <w:szCs w:val="22"/>
              </w:rPr>
            </w:pPr>
            <w:r>
              <w:rPr>
                <w:rFonts w:ascii="Arial Narrow" w:hAnsi="Arial Narrow" w:cs="Arial"/>
                <w:color w:val="000000"/>
                <w:sz w:val="22"/>
                <w:szCs w:val="22"/>
              </w:rPr>
              <w:t>90.49</w:t>
            </w:r>
          </w:p>
        </w:tc>
      </w:tr>
      <w:tr w:rsidR="002704A6" w:rsidRPr="005849C4" w14:paraId="0EB2C047" w14:textId="77777777" w:rsidTr="00800DAC">
        <w:trPr>
          <w:trHeight w:val="204"/>
        </w:trPr>
        <w:tc>
          <w:tcPr>
            <w:tcW w:w="1646" w:type="dxa"/>
          </w:tcPr>
          <w:p w14:paraId="01D75A4C" w14:textId="77777777" w:rsidR="002704A6" w:rsidRPr="005849C4" w:rsidRDefault="002704A6" w:rsidP="00800DAC">
            <w:pPr>
              <w:pStyle w:val="NoSpacing"/>
              <w:jc w:val="both"/>
              <w:rPr>
                <w:rFonts w:ascii="Arial Narrow" w:hAnsi="Arial Narrow" w:cs="Arial"/>
                <w:b/>
                <w:sz w:val="22"/>
                <w:szCs w:val="22"/>
              </w:rPr>
            </w:pPr>
            <w:r w:rsidRPr="005849C4">
              <w:rPr>
                <w:rFonts w:ascii="Arial Narrow" w:hAnsi="Arial Narrow" w:cs="Arial"/>
                <w:b/>
                <w:sz w:val="22"/>
                <w:szCs w:val="22"/>
              </w:rPr>
              <w:t>Total</w:t>
            </w:r>
          </w:p>
        </w:tc>
        <w:tc>
          <w:tcPr>
            <w:tcW w:w="2181" w:type="dxa"/>
          </w:tcPr>
          <w:p w14:paraId="3DAFBCDF" w14:textId="4D685A7B" w:rsidR="002704A6" w:rsidRPr="005849C4" w:rsidRDefault="00365AF0" w:rsidP="00800DAC">
            <w:pPr>
              <w:pStyle w:val="NoSpacing"/>
              <w:jc w:val="center"/>
              <w:rPr>
                <w:rFonts w:ascii="Arial Narrow" w:hAnsi="Arial Narrow" w:cs="Arial"/>
                <w:b/>
                <w:color w:val="000000"/>
                <w:sz w:val="22"/>
                <w:szCs w:val="22"/>
              </w:rPr>
            </w:pPr>
            <w:r>
              <w:rPr>
                <w:rFonts w:ascii="Arial Narrow" w:hAnsi="Arial Narrow" w:cs="Arial"/>
                <w:b/>
                <w:color w:val="000000"/>
                <w:sz w:val="22"/>
                <w:szCs w:val="22"/>
              </w:rPr>
              <w:t>1852</w:t>
            </w:r>
          </w:p>
        </w:tc>
        <w:tc>
          <w:tcPr>
            <w:tcW w:w="1559" w:type="dxa"/>
          </w:tcPr>
          <w:p w14:paraId="19ED97C0" w14:textId="37640709" w:rsidR="002704A6" w:rsidRPr="005849C4" w:rsidRDefault="00365AF0" w:rsidP="00800DAC">
            <w:pPr>
              <w:pStyle w:val="NoSpacing"/>
              <w:jc w:val="right"/>
              <w:rPr>
                <w:rFonts w:ascii="Arial Narrow" w:hAnsi="Arial Narrow" w:cs="Arial"/>
                <w:b/>
                <w:color w:val="000000"/>
                <w:sz w:val="22"/>
                <w:szCs w:val="22"/>
              </w:rPr>
            </w:pPr>
            <w:r>
              <w:rPr>
                <w:rFonts w:ascii="Arial Narrow" w:hAnsi="Arial Narrow" w:cs="Arial"/>
                <w:b/>
                <w:color w:val="000000"/>
                <w:sz w:val="22"/>
                <w:szCs w:val="22"/>
              </w:rPr>
              <w:t>28.41</w:t>
            </w:r>
          </w:p>
        </w:tc>
        <w:tc>
          <w:tcPr>
            <w:tcW w:w="3402" w:type="dxa"/>
            <w:vAlign w:val="center"/>
          </w:tcPr>
          <w:p w14:paraId="4AE357F9" w14:textId="2BE5ED07" w:rsidR="002704A6" w:rsidRPr="005849C4" w:rsidRDefault="00365AF0" w:rsidP="00800DAC">
            <w:pPr>
              <w:pStyle w:val="NoSpacing"/>
              <w:jc w:val="right"/>
              <w:rPr>
                <w:rFonts w:ascii="Arial Narrow" w:hAnsi="Arial Narrow" w:cs="Arial"/>
                <w:b/>
                <w:color w:val="000000"/>
                <w:sz w:val="22"/>
                <w:szCs w:val="22"/>
              </w:rPr>
            </w:pPr>
            <w:r>
              <w:rPr>
                <w:rFonts w:ascii="Arial Narrow" w:hAnsi="Arial Narrow" w:cs="Arial"/>
                <w:b/>
                <w:color w:val="000000"/>
                <w:sz w:val="22"/>
                <w:szCs w:val="22"/>
              </w:rPr>
              <w:t>282.01</w:t>
            </w:r>
          </w:p>
        </w:tc>
      </w:tr>
    </w:tbl>
    <w:p w14:paraId="7A872EF1" w14:textId="6F4228D6" w:rsidR="00766DA1" w:rsidRPr="00AA1C24" w:rsidRDefault="00B74225" w:rsidP="00B74225">
      <w:pPr>
        <w:pStyle w:val="NoSpacing"/>
        <w:jc w:val="both"/>
        <w:rPr>
          <w:rFonts w:ascii="Arial Narrow" w:hAnsi="Arial Narrow" w:cs="Arial"/>
          <w:b/>
          <w:szCs w:val="22"/>
        </w:rPr>
      </w:pPr>
      <w:r w:rsidRPr="005849C4">
        <w:rPr>
          <w:rFonts w:ascii="Arial Narrow" w:hAnsi="Arial Narrow" w:cs="Arial"/>
          <w:b/>
          <w:szCs w:val="22"/>
        </w:rPr>
        <w:t xml:space="preserve">                 </w:t>
      </w:r>
      <w:r w:rsidR="00D62753" w:rsidRPr="00A42C63">
        <w:rPr>
          <w:rFonts w:ascii="Arial Narrow" w:hAnsi="Arial Narrow" w:cs="Arial"/>
          <w:b/>
          <w:szCs w:val="22"/>
        </w:rPr>
        <w:t xml:space="preserve">Details in </w:t>
      </w:r>
      <w:r w:rsidR="00800DAC" w:rsidRPr="00A42C63">
        <w:rPr>
          <w:rFonts w:ascii="Arial Narrow" w:hAnsi="Arial Narrow" w:cs="Arial"/>
          <w:b/>
          <w:szCs w:val="22"/>
        </w:rPr>
        <w:t>page N</w:t>
      </w:r>
      <w:r w:rsidR="00D62753" w:rsidRPr="00A42C63">
        <w:rPr>
          <w:rFonts w:ascii="Arial Narrow" w:hAnsi="Arial Narrow" w:cs="Arial"/>
          <w:b/>
          <w:szCs w:val="22"/>
        </w:rPr>
        <w:t>o.</w:t>
      </w:r>
      <w:r w:rsidR="00A42C63" w:rsidRPr="00A42C63">
        <w:rPr>
          <w:rFonts w:ascii="Arial Narrow" w:hAnsi="Arial Narrow" w:cs="Arial"/>
          <w:b/>
          <w:szCs w:val="22"/>
        </w:rPr>
        <w:t>81-81 and 96</w:t>
      </w:r>
      <w:bookmarkStart w:id="6" w:name="_Hlk19714427"/>
      <w:r w:rsidR="0072425C" w:rsidRPr="00A42C63">
        <w:rPr>
          <w:rFonts w:ascii="Arial Narrow" w:hAnsi="Arial Narrow" w:cs="Arial"/>
          <w:b/>
          <w:szCs w:val="22"/>
        </w:rPr>
        <w:t>)</w:t>
      </w:r>
      <w:bookmarkStart w:id="7" w:name="_GoBack"/>
      <w:bookmarkEnd w:id="7"/>
    </w:p>
    <w:p w14:paraId="2F20DADF" w14:textId="77777777" w:rsidR="00800DAC" w:rsidRPr="00AA1C24" w:rsidRDefault="00800DAC" w:rsidP="00800DAC">
      <w:pPr>
        <w:pStyle w:val="NoSpacing"/>
        <w:ind w:left="720" w:firstLine="720"/>
        <w:jc w:val="both"/>
        <w:rPr>
          <w:rFonts w:ascii="Arial Narrow" w:hAnsi="Arial Narrow" w:cs="Arial"/>
          <w:b/>
          <w:szCs w:val="22"/>
        </w:rPr>
      </w:pPr>
    </w:p>
    <w:bookmarkEnd w:id="6"/>
    <w:p w14:paraId="1A7978A7" w14:textId="77777777" w:rsidR="00D62753" w:rsidRPr="00AA1C24" w:rsidRDefault="00913686" w:rsidP="001B7C5A">
      <w:pPr>
        <w:pStyle w:val="NoSpacing"/>
        <w:jc w:val="both"/>
        <w:rPr>
          <w:rFonts w:ascii="Arial Narrow" w:hAnsi="Arial Narrow" w:cs="Arial"/>
          <w:b/>
          <w:bCs/>
          <w:u w:val="single"/>
        </w:rPr>
      </w:pPr>
      <w:r>
        <w:rPr>
          <w:rFonts w:ascii="Arial Narrow" w:hAnsi="Arial Narrow" w:cs="Arial"/>
          <w:b/>
          <w:bCs/>
          <w:u w:val="single"/>
        </w:rPr>
        <w:t>Agenda No.5</w:t>
      </w:r>
      <w:r w:rsidR="00D62753" w:rsidRPr="00AA1C24">
        <w:rPr>
          <w:rFonts w:ascii="Arial Narrow" w:hAnsi="Arial Narrow" w:cs="Arial"/>
          <w:b/>
          <w:bCs/>
          <w:u w:val="single"/>
        </w:rPr>
        <w:t xml:space="preserve"> - Functioning of RSETIs</w:t>
      </w:r>
    </w:p>
    <w:p w14:paraId="411657C3" w14:textId="77777777" w:rsidR="001B7C5A" w:rsidRPr="00AA1C24" w:rsidRDefault="001B7C5A" w:rsidP="001B7C5A">
      <w:pPr>
        <w:pStyle w:val="NoSpacing"/>
        <w:jc w:val="both"/>
        <w:rPr>
          <w:rFonts w:ascii="Arial Narrow" w:hAnsi="Arial Narrow" w:cs="Arial"/>
          <w:b/>
          <w:bCs/>
          <w:u w:val="single"/>
        </w:rPr>
      </w:pPr>
    </w:p>
    <w:p w14:paraId="73A43D87" w14:textId="3B77464C" w:rsidR="001B7C5A" w:rsidRDefault="006D6D8D" w:rsidP="0099722B">
      <w:pPr>
        <w:pStyle w:val="NoSpacing"/>
        <w:numPr>
          <w:ilvl w:val="0"/>
          <w:numId w:val="3"/>
        </w:numPr>
        <w:jc w:val="both"/>
        <w:rPr>
          <w:rFonts w:ascii="Arial Narrow" w:hAnsi="Arial Narrow" w:cs="Arial"/>
        </w:rPr>
      </w:pPr>
      <w:r w:rsidRPr="00AA1C24">
        <w:rPr>
          <w:rFonts w:ascii="Arial Narrow" w:hAnsi="Arial Narrow" w:cs="Arial"/>
        </w:rPr>
        <w:t xml:space="preserve">Opening of </w:t>
      </w:r>
      <w:r w:rsidR="002174F8">
        <w:rPr>
          <w:rFonts w:ascii="Arial Narrow" w:hAnsi="Arial Narrow" w:cs="Arial"/>
        </w:rPr>
        <w:t xml:space="preserve">new </w:t>
      </w:r>
      <w:r w:rsidRPr="00AA1C24">
        <w:rPr>
          <w:rFonts w:ascii="Arial Narrow" w:hAnsi="Arial Narrow" w:cs="Arial"/>
        </w:rPr>
        <w:t xml:space="preserve">Rural Self-employment Training Institute (RSETI) in </w:t>
      </w:r>
      <w:proofErr w:type="spellStart"/>
      <w:r w:rsidRPr="00AA1C24">
        <w:rPr>
          <w:rFonts w:ascii="Arial Narrow" w:hAnsi="Arial Narrow" w:cs="Arial"/>
        </w:rPr>
        <w:t>Jaintia</w:t>
      </w:r>
      <w:proofErr w:type="spellEnd"/>
      <w:r w:rsidRPr="00AA1C24">
        <w:rPr>
          <w:rFonts w:ascii="Arial Narrow" w:hAnsi="Arial Narrow" w:cs="Arial"/>
        </w:rPr>
        <w:t xml:space="preserve"> Hills district was allotted to</w:t>
      </w:r>
      <w:r w:rsidR="002174F8">
        <w:rPr>
          <w:rFonts w:ascii="Arial Narrow" w:hAnsi="Arial Narrow" w:cs="Arial"/>
        </w:rPr>
        <w:t xml:space="preserve"> PNB and informed vide</w:t>
      </w:r>
      <w:r w:rsidR="00DA095D">
        <w:rPr>
          <w:rFonts w:ascii="Arial Narrow" w:hAnsi="Arial Narrow" w:cs="Arial"/>
        </w:rPr>
        <w:t xml:space="preserve"> letter</w:t>
      </w:r>
      <w:r w:rsidR="002174F8">
        <w:rPr>
          <w:rFonts w:ascii="Arial Narrow" w:hAnsi="Arial Narrow" w:cs="Arial"/>
        </w:rPr>
        <w:t xml:space="preserve"> No.AO/SLBC/2020-21/ 28 dated 18.08.2021. PNB has taken up </w:t>
      </w:r>
      <w:r w:rsidR="00DA095D">
        <w:rPr>
          <w:rFonts w:ascii="Arial Narrow" w:hAnsi="Arial Narrow" w:cs="Arial"/>
        </w:rPr>
        <w:t xml:space="preserve">the matter </w:t>
      </w:r>
      <w:r w:rsidR="002174F8">
        <w:rPr>
          <w:rFonts w:ascii="Arial Narrow" w:hAnsi="Arial Narrow" w:cs="Arial"/>
        </w:rPr>
        <w:t>with their controller for approval to set up a new RSETI</w:t>
      </w:r>
      <w:r w:rsidR="00DA095D">
        <w:rPr>
          <w:rFonts w:ascii="Arial Narrow" w:hAnsi="Arial Narrow" w:cs="Arial"/>
        </w:rPr>
        <w:t xml:space="preserve"> </w:t>
      </w:r>
      <w:r w:rsidR="00E60B22">
        <w:rPr>
          <w:rFonts w:ascii="Arial Narrow" w:hAnsi="Arial Narrow" w:cs="Arial"/>
        </w:rPr>
        <w:t xml:space="preserve">in </w:t>
      </w:r>
      <w:proofErr w:type="spellStart"/>
      <w:r w:rsidR="00E60B22">
        <w:rPr>
          <w:rFonts w:ascii="Arial Narrow" w:hAnsi="Arial Narrow" w:cs="Arial"/>
        </w:rPr>
        <w:t>Jaintia</w:t>
      </w:r>
      <w:proofErr w:type="spellEnd"/>
      <w:r w:rsidR="00E60B22">
        <w:rPr>
          <w:rFonts w:ascii="Arial Narrow" w:hAnsi="Arial Narrow" w:cs="Arial"/>
        </w:rPr>
        <w:t xml:space="preserve"> Hills district.</w:t>
      </w:r>
    </w:p>
    <w:p w14:paraId="0F943973" w14:textId="212D1B0A" w:rsidR="00612E22" w:rsidRDefault="00612E22" w:rsidP="0099722B">
      <w:pPr>
        <w:pStyle w:val="NoSpacing"/>
        <w:numPr>
          <w:ilvl w:val="0"/>
          <w:numId w:val="3"/>
        </w:numPr>
        <w:jc w:val="both"/>
        <w:rPr>
          <w:rFonts w:ascii="Arial Narrow" w:hAnsi="Arial Narrow" w:cs="Arial"/>
        </w:rPr>
      </w:pPr>
      <w:r>
        <w:rPr>
          <w:rFonts w:ascii="Arial Narrow" w:hAnsi="Arial Narrow" w:cs="Arial"/>
        </w:rPr>
        <w:t>Branch Managers are requested to participate in the training programs</w:t>
      </w:r>
      <w:r w:rsidR="00F313DF">
        <w:rPr>
          <w:rFonts w:ascii="Arial Narrow" w:hAnsi="Arial Narrow" w:cs="Arial"/>
        </w:rPr>
        <w:t xml:space="preserve"> </w:t>
      </w:r>
      <w:r>
        <w:rPr>
          <w:rFonts w:ascii="Arial Narrow" w:hAnsi="Arial Narrow" w:cs="Arial"/>
        </w:rPr>
        <w:t>and highlighted the available loan schemes to trainees and ensure credit linkage to eligible participants.</w:t>
      </w:r>
    </w:p>
    <w:p w14:paraId="5A731DD5" w14:textId="0D4C4DFF" w:rsidR="00C01231" w:rsidRDefault="00C01231" w:rsidP="00C01231">
      <w:pPr>
        <w:pStyle w:val="NoSpacing"/>
        <w:ind w:left="1080"/>
        <w:jc w:val="both"/>
        <w:rPr>
          <w:rFonts w:ascii="Arial Narrow" w:hAnsi="Arial Narrow" w:cs="Arial"/>
        </w:rPr>
      </w:pPr>
    </w:p>
    <w:p w14:paraId="4358EC67" w14:textId="6D11D6D8" w:rsidR="00C01231" w:rsidRDefault="00C01231" w:rsidP="00C01231">
      <w:pPr>
        <w:pStyle w:val="NoSpacing"/>
        <w:jc w:val="both"/>
        <w:rPr>
          <w:rFonts w:ascii="Arial Narrow" w:hAnsi="Arial Narrow" w:cs="Arial"/>
          <w:b/>
          <w:bCs/>
          <w:u w:val="single"/>
        </w:rPr>
      </w:pPr>
      <w:r>
        <w:rPr>
          <w:rFonts w:ascii="Arial Narrow" w:hAnsi="Arial Narrow" w:cs="Arial"/>
          <w:b/>
          <w:bCs/>
          <w:u w:val="single"/>
        </w:rPr>
        <w:t>Agenda No.6 – Position of NPAs in respect of schematic lending, Certificate Cases and Recovery of NPAs</w:t>
      </w:r>
    </w:p>
    <w:p w14:paraId="606C1B3F" w14:textId="2E5E269D" w:rsidR="007775D7" w:rsidRDefault="007775D7" w:rsidP="00C01231">
      <w:pPr>
        <w:pStyle w:val="NoSpacing"/>
        <w:jc w:val="both"/>
        <w:rPr>
          <w:rFonts w:ascii="Arial Narrow" w:hAnsi="Arial Narrow" w:cs="Arial"/>
          <w:b/>
          <w:bCs/>
          <w:u w:val="single"/>
        </w:rPr>
      </w:pPr>
    </w:p>
    <w:p w14:paraId="76646127" w14:textId="55A9F6B3" w:rsidR="00E53E9D" w:rsidRDefault="00FD20D2" w:rsidP="007F30A8">
      <w:pPr>
        <w:pStyle w:val="NoSpacing"/>
        <w:jc w:val="both"/>
        <w:rPr>
          <w:rFonts w:ascii="Arial Narrow" w:hAnsi="Arial Narrow" w:cs="Arial"/>
          <w:b/>
          <w:bCs/>
          <w:color w:val="000000"/>
        </w:rPr>
      </w:pPr>
      <w:r w:rsidRPr="006F7ADE">
        <w:rPr>
          <w:rFonts w:ascii="Arial Narrow" w:hAnsi="Arial Narrow" w:cs="Arial"/>
        </w:rPr>
        <w:t xml:space="preserve">Banks are noted with concern the increasing number of </w:t>
      </w:r>
      <w:r w:rsidR="006F7ADE" w:rsidRPr="006F7ADE">
        <w:rPr>
          <w:rFonts w:ascii="Arial Narrow" w:hAnsi="Arial Narrow" w:cs="Arial"/>
        </w:rPr>
        <w:t>Non-Performing</w:t>
      </w:r>
      <w:r w:rsidRPr="006F7ADE">
        <w:rPr>
          <w:rFonts w:ascii="Arial Narrow" w:hAnsi="Arial Narrow" w:cs="Arial"/>
        </w:rPr>
        <w:t xml:space="preserve"> Assets</w:t>
      </w:r>
      <w:r w:rsidR="006F7ADE">
        <w:rPr>
          <w:rFonts w:ascii="Arial Narrow" w:hAnsi="Arial Narrow" w:cs="Arial"/>
        </w:rPr>
        <w:t xml:space="preserve"> (NPAs) and requested the Government departments and </w:t>
      </w:r>
      <w:proofErr w:type="spellStart"/>
      <w:r w:rsidR="006F7ADE">
        <w:rPr>
          <w:rFonts w:ascii="Arial Narrow" w:hAnsi="Arial Narrow" w:cs="Arial"/>
        </w:rPr>
        <w:t>Bakijai</w:t>
      </w:r>
      <w:proofErr w:type="spellEnd"/>
      <w:r w:rsidR="006F7ADE">
        <w:rPr>
          <w:rFonts w:ascii="Arial Narrow" w:hAnsi="Arial Narrow" w:cs="Arial"/>
        </w:rPr>
        <w:t xml:space="preserve"> officers to coordinate with the branch Managers to resolve the pending </w:t>
      </w:r>
      <w:proofErr w:type="spellStart"/>
      <w:r w:rsidR="006F7ADE">
        <w:rPr>
          <w:rFonts w:ascii="Arial Narrow" w:hAnsi="Arial Narrow" w:cs="Arial"/>
        </w:rPr>
        <w:t>bakijai</w:t>
      </w:r>
      <w:proofErr w:type="spellEnd"/>
      <w:r w:rsidR="006F7ADE">
        <w:rPr>
          <w:rFonts w:ascii="Arial Narrow" w:hAnsi="Arial Narrow" w:cs="Arial"/>
        </w:rPr>
        <w:t xml:space="preserve"> cases</w:t>
      </w:r>
      <w:r w:rsidR="00933EB6">
        <w:rPr>
          <w:rFonts w:ascii="Arial Narrow" w:hAnsi="Arial Narrow" w:cs="Arial"/>
        </w:rPr>
        <w:t>.</w:t>
      </w:r>
      <w:r w:rsidR="00E53E9D">
        <w:rPr>
          <w:rFonts w:ascii="Arial Narrow" w:hAnsi="Arial Narrow" w:cs="Arial"/>
        </w:rPr>
        <w:t xml:space="preserve"> The total NPA under Priority sector advances stand at </w:t>
      </w:r>
      <w:r w:rsidR="00E53E9D" w:rsidRPr="00E53E9D">
        <w:rPr>
          <w:rFonts w:ascii="Arial Narrow" w:eastAsia="Gungsuh" w:hAnsi="Arial" w:cs="Arial"/>
        </w:rPr>
        <w:t>₹</w:t>
      </w:r>
      <w:r w:rsidR="00E53E9D" w:rsidRPr="00E53E9D">
        <w:rPr>
          <w:rFonts w:ascii="Arial Narrow" w:eastAsia="Gungsuh" w:hAnsi="Arial" w:cs="Arial"/>
        </w:rPr>
        <w:t xml:space="preserve"> 554.02</w:t>
      </w:r>
      <w:r w:rsidR="00E53E9D" w:rsidRPr="00E53E9D">
        <w:rPr>
          <w:rFonts w:ascii="Arial Narrow" w:eastAsia="Gungsuh" w:hAnsi="Arial Narrow" w:cs="Arial"/>
        </w:rPr>
        <w:t xml:space="preserve"> </w:t>
      </w:r>
      <w:r w:rsidR="00E53E9D" w:rsidRPr="00E53E9D">
        <w:rPr>
          <w:rFonts w:ascii="Arial Narrow" w:hAnsi="Arial Narrow" w:cs="Arial"/>
          <w:color w:val="000000"/>
        </w:rPr>
        <w:t>Crores constituting 9.70% of total PS outstanding</w:t>
      </w:r>
      <w:r w:rsidR="00F51226">
        <w:rPr>
          <w:rFonts w:ascii="Arial Narrow" w:hAnsi="Arial Narrow" w:cs="Arial"/>
          <w:color w:val="000000"/>
        </w:rPr>
        <w:t xml:space="preserve">. In the other hand the total NPA under </w:t>
      </w:r>
      <w:proofErr w:type="gramStart"/>
      <w:r w:rsidR="00F51226">
        <w:rPr>
          <w:rFonts w:ascii="Arial Narrow" w:hAnsi="Arial Narrow" w:cs="Arial"/>
          <w:color w:val="000000"/>
        </w:rPr>
        <w:t>Non priority</w:t>
      </w:r>
      <w:proofErr w:type="gramEnd"/>
      <w:r w:rsidR="00F51226">
        <w:rPr>
          <w:rFonts w:ascii="Arial Narrow" w:hAnsi="Arial Narrow" w:cs="Arial"/>
          <w:color w:val="000000"/>
        </w:rPr>
        <w:t xml:space="preserve"> sector advances is </w:t>
      </w:r>
      <w:r w:rsidR="00F51226" w:rsidRPr="00E53E9D">
        <w:rPr>
          <w:rFonts w:ascii="Arial Narrow" w:eastAsia="Gungsuh" w:hAnsi="Arial" w:cs="Arial"/>
        </w:rPr>
        <w:t>₹</w:t>
      </w:r>
      <w:r w:rsidR="00F51226" w:rsidRPr="00E53E9D">
        <w:rPr>
          <w:rFonts w:ascii="Arial Narrow" w:eastAsia="Gungsuh" w:hAnsi="Arial" w:cs="Arial"/>
        </w:rPr>
        <w:t xml:space="preserve"> </w:t>
      </w:r>
      <w:r w:rsidR="00495166">
        <w:rPr>
          <w:rFonts w:ascii="Arial Narrow" w:eastAsia="Gungsuh" w:hAnsi="Arial" w:cs="Arial"/>
        </w:rPr>
        <w:t>73.76</w:t>
      </w:r>
      <w:r w:rsidR="00F51226" w:rsidRPr="00E53E9D">
        <w:rPr>
          <w:rFonts w:ascii="Arial Narrow" w:eastAsia="Gungsuh" w:hAnsi="Arial Narrow" w:cs="Arial"/>
        </w:rPr>
        <w:t xml:space="preserve"> </w:t>
      </w:r>
      <w:r w:rsidR="00F51226" w:rsidRPr="00E53E9D">
        <w:rPr>
          <w:rFonts w:ascii="Arial Narrow" w:hAnsi="Arial Narrow" w:cs="Arial"/>
          <w:color w:val="000000"/>
        </w:rPr>
        <w:t>Crores</w:t>
      </w:r>
      <w:r w:rsidR="00495166">
        <w:rPr>
          <w:rFonts w:ascii="Arial Narrow" w:hAnsi="Arial Narrow" w:cs="Arial"/>
          <w:color w:val="000000"/>
        </w:rPr>
        <w:t xml:space="preserve"> constituting 0.99%</w:t>
      </w:r>
    </w:p>
    <w:p w14:paraId="2C59B04B" w14:textId="77777777" w:rsidR="00E53E9D" w:rsidRDefault="00E53E9D" w:rsidP="007F30A8">
      <w:pPr>
        <w:pStyle w:val="NoSpacing"/>
        <w:jc w:val="both"/>
        <w:rPr>
          <w:rFonts w:ascii="Arial Narrow" w:hAnsi="Arial Narrow" w:cs="Arial"/>
          <w:b/>
          <w:bCs/>
          <w:color w:val="000000"/>
        </w:rPr>
      </w:pPr>
    </w:p>
    <w:p w14:paraId="175AB962" w14:textId="370D1462" w:rsidR="00282A5B" w:rsidRDefault="00913686" w:rsidP="007F30A8">
      <w:pPr>
        <w:pStyle w:val="NoSpacing"/>
        <w:jc w:val="both"/>
        <w:rPr>
          <w:rFonts w:ascii="Arial Narrow" w:hAnsi="Arial Narrow" w:cs="Arial"/>
          <w:b/>
          <w:bCs/>
          <w:u w:val="single"/>
        </w:rPr>
      </w:pPr>
      <w:r>
        <w:rPr>
          <w:rFonts w:ascii="Arial Narrow" w:hAnsi="Arial Narrow" w:cs="Arial"/>
          <w:b/>
          <w:bCs/>
          <w:u w:val="single"/>
        </w:rPr>
        <w:t>Agenda No.7</w:t>
      </w:r>
      <w:r w:rsidR="00282A5B" w:rsidRPr="00AA1C24">
        <w:rPr>
          <w:rFonts w:ascii="Arial Narrow" w:hAnsi="Arial Narrow" w:cs="Arial"/>
          <w:b/>
          <w:bCs/>
          <w:u w:val="single"/>
        </w:rPr>
        <w:t xml:space="preserve"> – Any other Agenda </w:t>
      </w:r>
    </w:p>
    <w:p w14:paraId="0BD3D1B7" w14:textId="5821125A" w:rsidR="005E14EC" w:rsidRDefault="005E14EC" w:rsidP="007F30A8">
      <w:pPr>
        <w:pStyle w:val="NoSpacing"/>
        <w:jc w:val="both"/>
        <w:rPr>
          <w:rFonts w:ascii="Arial Narrow" w:hAnsi="Arial Narrow" w:cs="Arial"/>
          <w:b/>
          <w:bCs/>
          <w:u w:val="single"/>
        </w:rPr>
      </w:pPr>
    </w:p>
    <w:p w14:paraId="07C9DB5E" w14:textId="1F3E62A5" w:rsidR="005E14EC" w:rsidRPr="00E24E6C" w:rsidRDefault="005E14EC" w:rsidP="007F30A8">
      <w:pPr>
        <w:pStyle w:val="NoSpacing"/>
        <w:jc w:val="both"/>
        <w:rPr>
          <w:rFonts w:ascii="Arial Narrow" w:hAnsi="Arial Narrow" w:cs="Arial"/>
          <w:sz w:val="24"/>
          <w:szCs w:val="24"/>
        </w:rPr>
      </w:pPr>
      <w:r w:rsidRPr="00E24E6C">
        <w:rPr>
          <w:rFonts w:ascii="Arial Narrow" w:hAnsi="Arial Narrow" w:cs="Arial"/>
          <w:sz w:val="24"/>
          <w:szCs w:val="24"/>
        </w:rPr>
        <w:t xml:space="preserve">(a). Street Vendors have been included in the category of “Retail Trade”, by the Ministry </w:t>
      </w:r>
      <w:proofErr w:type="gramStart"/>
      <w:r w:rsidRPr="00E24E6C">
        <w:rPr>
          <w:rFonts w:ascii="Arial Narrow" w:hAnsi="Arial Narrow" w:cs="Arial"/>
          <w:sz w:val="24"/>
          <w:szCs w:val="24"/>
        </w:rPr>
        <w:t>of  Micro</w:t>
      </w:r>
      <w:proofErr w:type="gramEnd"/>
      <w:r w:rsidRPr="00E24E6C">
        <w:rPr>
          <w:rFonts w:ascii="Arial Narrow" w:hAnsi="Arial Narrow" w:cs="Arial"/>
          <w:sz w:val="24"/>
          <w:szCs w:val="24"/>
        </w:rPr>
        <w:t>-Small and Medium Enterprises (MSME) vide Letter No.16/17/2020-P&amp;G/Policy(E-19421) dated August 09, 2021. This move</w:t>
      </w:r>
      <w:r w:rsidR="00D81C42">
        <w:rPr>
          <w:rFonts w:ascii="Arial Narrow" w:hAnsi="Arial Narrow" w:cs="Arial"/>
          <w:sz w:val="24"/>
          <w:szCs w:val="24"/>
        </w:rPr>
        <w:t xml:space="preserve"> by the Government</w:t>
      </w:r>
      <w:r w:rsidRPr="00E24E6C">
        <w:rPr>
          <w:rFonts w:ascii="Arial Narrow" w:hAnsi="Arial Narrow" w:cs="Arial"/>
          <w:sz w:val="24"/>
          <w:szCs w:val="24"/>
        </w:rPr>
        <w:t xml:space="preserve"> will benefit the Street vendor immensely by way of </w:t>
      </w:r>
      <w:proofErr w:type="gramStart"/>
      <w:r w:rsidRPr="00E24E6C">
        <w:rPr>
          <w:rFonts w:ascii="Arial Narrow" w:hAnsi="Arial Narrow" w:cs="Arial"/>
          <w:sz w:val="24"/>
          <w:szCs w:val="24"/>
        </w:rPr>
        <w:t>continue</w:t>
      </w:r>
      <w:proofErr w:type="gramEnd"/>
      <w:r w:rsidRPr="00E24E6C">
        <w:rPr>
          <w:rFonts w:ascii="Arial Narrow" w:hAnsi="Arial Narrow" w:cs="Arial"/>
          <w:sz w:val="24"/>
          <w:szCs w:val="24"/>
        </w:rPr>
        <w:t xml:space="preserve"> </w:t>
      </w:r>
      <w:proofErr w:type="spellStart"/>
      <w:r w:rsidRPr="00E24E6C">
        <w:rPr>
          <w:rFonts w:ascii="Arial Narrow" w:hAnsi="Arial Narrow" w:cs="Arial"/>
          <w:sz w:val="24"/>
          <w:szCs w:val="24"/>
        </w:rPr>
        <w:t>credt</w:t>
      </w:r>
      <w:proofErr w:type="spellEnd"/>
      <w:r w:rsidRPr="00E24E6C">
        <w:rPr>
          <w:rFonts w:ascii="Arial Narrow" w:hAnsi="Arial Narrow" w:cs="Arial"/>
          <w:sz w:val="24"/>
          <w:szCs w:val="24"/>
        </w:rPr>
        <w:t xml:space="preserve"> flow even after closure of </w:t>
      </w:r>
      <w:proofErr w:type="spellStart"/>
      <w:r w:rsidRPr="00E24E6C">
        <w:rPr>
          <w:rFonts w:ascii="Arial Narrow" w:hAnsi="Arial Narrow" w:cs="Arial"/>
          <w:sz w:val="24"/>
          <w:szCs w:val="24"/>
        </w:rPr>
        <w:t>PMSVANidhi</w:t>
      </w:r>
      <w:proofErr w:type="spellEnd"/>
      <w:r w:rsidRPr="00E24E6C">
        <w:rPr>
          <w:rFonts w:ascii="Arial Narrow" w:hAnsi="Arial Narrow" w:cs="Arial"/>
          <w:sz w:val="24"/>
          <w:szCs w:val="24"/>
        </w:rPr>
        <w:t xml:space="preserve"> scheme.</w:t>
      </w:r>
    </w:p>
    <w:p w14:paraId="51CFD724" w14:textId="2D7D5353" w:rsidR="005E14EC" w:rsidRPr="00E24E6C" w:rsidRDefault="005E14EC" w:rsidP="007F30A8">
      <w:pPr>
        <w:pStyle w:val="NoSpacing"/>
        <w:jc w:val="both"/>
        <w:rPr>
          <w:rFonts w:ascii="Arial Narrow" w:hAnsi="Arial Narrow" w:cs="Arial"/>
          <w:sz w:val="24"/>
          <w:szCs w:val="24"/>
        </w:rPr>
      </w:pPr>
    </w:p>
    <w:p w14:paraId="3BF2696D" w14:textId="2C7D2521" w:rsidR="005E14EC" w:rsidRPr="00E24E6C" w:rsidRDefault="005E14EC" w:rsidP="007F30A8">
      <w:pPr>
        <w:pStyle w:val="NoSpacing"/>
        <w:jc w:val="both"/>
        <w:rPr>
          <w:rFonts w:ascii="Arial Narrow" w:hAnsi="Arial Narrow" w:cs="Arial"/>
          <w:sz w:val="24"/>
          <w:szCs w:val="24"/>
        </w:rPr>
      </w:pPr>
      <w:r w:rsidRPr="00E24E6C">
        <w:rPr>
          <w:rFonts w:ascii="Arial Narrow" w:hAnsi="Arial Narrow" w:cs="Arial"/>
          <w:sz w:val="24"/>
          <w:szCs w:val="24"/>
        </w:rPr>
        <w:t xml:space="preserve">Street vendors would be covered for funding under “Priority Sector </w:t>
      </w:r>
      <w:proofErr w:type="spellStart"/>
      <w:r w:rsidRPr="00E24E6C">
        <w:rPr>
          <w:rFonts w:ascii="Arial Narrow" w:hAnsi="Arial Narrow" w:cs="Arial"/>
          <w:sz w:val="24"/>
          <w:szCs w:val="24"/>
        </w:rPr>
        <w:t>Lendings</w:t>
      </w:r>
      <w:proofErr w:type="spellEnd"/>
      <w:r w:rsidRPr="00E24E6C">
        <w:rPr>
          <w:rFonts w:ascii="Arial Narrow" w:hAnsi="Arial Narrow" w:cs="Arial"/>
          <w:sz w:val="24"/>
          <w:szCs w:val="24"/>
        </w:rPr>
        <w:t>” and eligible for under MUDRA loans under SHISHU category</w:t>
      </w:r>
      <w:r w:rsidR="00892204" w:rsidRPr="00E24E6C">
        <w:rPr>
          <w:rFonts w:ascii="Arial Narrow" w:hAnsi="Arial Narrow" w:cs="Arial"/>
          <w:sz w:val="24"/>
          <w:szCs w:val="24"/>
        </w:rPr>
        <w:t>. Member Banks are requested to sensitize the operating units and branches appropriately.</w:t>
      </w:r>
    </w:p>
    <w:p w14:paraId="21F4CB53" w14:textId="77777777" w:rsidR="004A356E" w:rsidRPr="00E24E6C" w:rsidRDefault="004A356E" w:rsidP="007F30A8">
      <w:pPr>
        <w:pStyle w:val="NoSpacing"/>
        <w:jc w:val="both"/>
        <w:rPr>
          <w:rFonts w:ascii="Arial Narrow" w:hAnsi="Arial Narrow" w:cs="Arial"/>
          <w:sz w:val="24"/>
          <w:szCs w:val="24"/>
        </w:rPr>
      </w:pPr>
    </w:p>
    <w:p w14:paraId="137651FD" w14:textId="0D9428EF" w:rsidR="00E7294E" w:rsidRDefault="00892204" w:rsidP="00606973">
      <w:pPr>
        <w:jc w:val="both"/>
        <w:rPr>
          <w:rFonts w:ascii="Arial" w:hAnsi="Arial" w:cs="Arial"/>
          <w:sz w:val="22"/>
          <w:szCs w:val="22"/>
        </w:rPr>
      </w:pPr>
      <w:r>
        <w:rPr>
          <w:rFonts w:ascii="Arial" w:hAnsi="Arial" w:cs="Arial"/>
          <w:sz w:val="22"/>
          <w:szCs w:val="22"/>
        </w:rPr>
        <w:t xml:space="preserve">(b). </w:t>
      </w:r>
      <w:r w:rsidR="00D25AB2">
        <w:rPr>
          <w:rFonts w:ascii="Arial" w:hAnsi="Arial" w:cs="Arial"/>
          <w:sz w:val="22"/>
          <w:szCs w:val="22"/>
        </w:rPr>
        <w:t xml:space="preserve"> </w:t>
      </w:r>
      <w:r w:rsidR="00E7294E">
        <w:rPr>
          <w:rFonts w:ascii="Arial" w:hAnsi="Arial" w:cs="Arial"/>
          <w:sz w:val="22"/>
          <w:szCs w:val="22"/>
        </w:rPr>
        <w:t xml:space="preserve">The PMEGP ACP target for the financial year 2021-22 is approved by the State Level Monitoring Committee </w:t>
      </w:r>
      <w:r w:rsidR="00471CA8">
        <w:rPr>
          <w:rFonts w:ascii="Arial" w:hAnsi="Arial" w:cs="Arial"/>
          <w:sz w:val="22"/>
          <w:szCs w:val="22"/>
        </w:rPr>
        <w:t xml:space="preserve">(SLMC) </w:t>
      </w:r>
      <w:r w:rsidR="00E7294E">
        <w:rPr>
          <w:rFonts w:ascii="Arial" w:hAnsi="Arial" w:cs="Arial"/>
          <w:sz w:val="22"/>
          <w:szCs w:val="22"/>
        </w:rPr>
        <w:t xml:space="preserve">for 1391 units </w:t>
      </w:r>
      <w:r w:rsidR="00D81C42">
        <w:rPr>
          <w:rFonts w:ascii="Arial" w:hAnsi="Arial" w:cs="Arial"/>
          <w:sz w:val="22"/>
          <w:szCs w:val="22"/>
        </w:rPr>
        <w:t>for</w:t>
      </w:r>
      <w:r w:rsidR="00471CA8">
        <w:rPr>
          <w:rFonts w:ascii="Arial" w:hAnsi="Arial" w:cs="Arial"/>
          <w:sz w:val="22"/>
          <w:szCs w:val="22"/>
        </w:rPr>
        <w:t xml:space="preserve"> </w:t>
      </w:r>
      <w:r w:rsidR="00E7294E">
        <w:rPr>
          <w:rFonts w:ascii="Arial" w:hAnsi="Arial" w:cs="Arial"/>
          <w:sz w:val="22"/>
          <w:szCs w:val="22"/>
        </w:rPr>
        <w:t>Rs.38.37 crores margin money. The house may approve the proposal.</w:t>
      </w:r>
    </w:p>
    <w:p w14:paraId="07F2FE84" w14:textId="101ACF72" w:rsidR="00F5173E" w:rsidRDefault="00F5173E" w:rsidP="00606973">
      <w:pPr>
        <w:jc w:val="both"/>
        <w:rPr>
          <w:rFonts w:ascii="Arial" w:hAnsi="Arial" w:cs="Arial"/>
          <w:sz w:val="22"/>
          <w:szCs w:val="22"/>
        </w:rPr>
      </w:pPr>
    </w:p>
    <w:p w14:paraId="6F94F272" w14:textId="600F826A" w:rsidR="00F5173E" w:rsidRDefault="00F5173E" w:rsidP="00606973">
      <w:pPr>
        <w:jc w:val="both"/>
        <w:rPr>
          <w:rFonts w:ascii="Arial" w:hAnsi="Arial" w:cs="Arial"/>
          <w:sz w:val="22"/>
          <w:szCs w:val="22"/>
        </w:rPr>
      </w:pPr>
      <w:r>
        <w:rPr>
          <w:rFonts w:ascii="Arial" w:hAnsi="Arial" w:cs="Arial"/>
          <w:sz w:val="22"/>
          <w:szCs w:val="22"/>
        </w:rPr>
        <w:t>©. Farmers Identity Card – Issued by the Government of Meghalaya</w:t>
      </w:r>
      <w:r w:rsidR="00AE7676">
        <w:rPr>
          <w:rFonts w:ascii="Arial" w:hAnsi="Arial" w:cs="Arial"/>
          <w:sz w:val="22"/>
          <w:szCs w:val="22"/>
        </w:rPr>
        <w:t>.</w:t>
      </w:r>
    </w:p>
    <w:p w14:paraId="10B30750" w14:textId="77777777" w:rsidR="00E7294E" w:rsidRDefault="00E7294E" w:rsidP="00606973">
      <w:pPr>
        <w:jc w:val="both"/>
        <w:rPr>
          <w:rFonts w:ascii="Arial" w:hAnsi="Arial" w:cs="Arial"/>
          <w:sz w:val="22"/>
          <w:szCs w:val="22"/>
        </w:rPr>
      </w:pPr>
    </w:p>
    <w:p w14:paraId="291C8D86" w14:textId="247BFD0D" w:rsidR="007F0450" w:rsidRDefault="00E7294E" w:rsidP="00606973">
      <w:pPr>
        <w:jc w:val="both"/>
        <w:rPr>
          <w:rFonts w:ascii="Arial" w:hAnsi="Arial" w:cs="Arial"/>
          <w:sz w:val="22"/>
          <w:szCs w:val="22"/>
        </w:rPr>
      </w:pPr>
      <w:r>
        <w:rPr>
          <w:rFonts w:ascii="Arial" w:hAnsi="Arial" w:cs="Arial"/>
          <w:sz w:val="22"/>
          <w:szCs w:val="22"/>
        </w:rPr>
        <w:t xml:space="preserve">©. </w:t>
      </w:r>
      <w:r w:rsidR="00D25AB2">
        <w:rPr>
          <w:rFonts w:ascii="Arial" w:hAnsi="Arial" w:cs="Arial"/>
          <w:sz w:val="22"/>
          <w:szCs w:val="22"/>
        </w:rPr>
        <w:t>Any other Agenda with the permission of the Chair.</w:t>
      </w:r>
    </w:p>
    <w:sectPr w:rsidR="007F0450" w:rsidSect="00A80AB4">
      <w:headerReference w:type="default" r:id="rId8"/>
      <w:footerReference w:type="default" r:id="rId9"/>
      <w:pgSz w:w="11906" w:h="16838" w:code="9"/>
      <w:pgMar w:top="284" w:right="720" w:bottom="284" w:left="720" w:header="720" w:footer="3" w:gutter="0"/>
      <w:pgNumType w:start="8"/>
      <w:cols w:space="720"/>
      <w:docGrid w:linePitch="29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80E79" w14:textId="77777777" w:rsidR="00AD593A" w:rsidRDefault="00AD593A">
      <w:r>
        <w:separator/>
      </w:r>
    </w:p>
  </w:endnote>
  <w:endnote w:type="continuationSeparator" w:id="0">
    <w:p w14:paraId="240BCF29" w14:textId="77777777" w:rsidR="00AD593A" w:rsidRDefault="00AD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828633"/>
      <w:docPartObj>
        <w:docPartGallery w:val="Page Numbers (Bottom of Page)"/>
        <w:docPartUnique/>
      </w:docPartObj>
    </w:sdtPr>
    <w:sdtEndPr>
      <w:rPr>
        <w:noProof/>
      </w:rPr>
    </w:sdtEndPr>
    <w:sdtContent>
      <w:p w14:paraId="34A0F388" w14:textId="77777777" w:rsidR="00083136" w:rsidRDefault="00FB4E80">
        <w:pPr>
          <w:pStyle w:val="Footer"/>
          <w:jc w:val="center"/>
        </w:pPr>
        <w:r>
          <w:fldChar w:fldCharType="begin"/>
        </w:r>
        <w:r>
          <w:instrText xml:space="preserve"> PAGE   \* MERGEFORMAT </w:instrText>
        </w:r>
        <w:r>
          <w:fldChar w:fldCharType="separate"/>
        </w:r>
        <w:r w:rsidR="007C69D8">
          <w:rPr>
            <w:noProof/>
          </w:rPr>
          <w:t>14</w:t>
        </w:r>
        <w:r>
          <w:rPr>
            <w:noProof/>
          </w:rPr>
          <w:fldChar w:fldCharType="end"/>
        </w:r>
      </w:p>
    </w:sdtContent>
  </w:sdt>
  <w:p w14:paraId="1DAB80E6" w14:textId="77777777" w:rsidR="00083136" w:rsidRDefault="0008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6584A" w14:textId="77777777" w:rsidR="00AD593A" w:rsidRDefault="00AD593A">
      <w:r>
        <w:separator/>
      </w:r>
    </w:p>
  </w:footnote>
  <w:footnote w:type="continuationSeparator" w:id="0">
    <w:p w14:paraId="452EAA87" w14:textId="77777777" w:rsidR="00AD593A" w:rsidRDefault="00AD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66FE" w14:textId="77777777" w:rsidR="00083136" w:rsidRDefault="00083136">
    <w:pPr>
      <w:pStyle w:val="Header"/>
      <w:jc w:val="center"/>
    </w:pPr>
  </w:p>
  <w:p w14:paraId="4F9619AE" w14:textId="77777777" w:rsidR="00083136" w:rsidRDefault="0008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A14D5A0"/>
    <w:name w:val="WFNum1"/>
    <w:lvl w:ilvl="0">
      <w:start w:val="1"/>
      <w:numFmt w:val="bullet"/>
      <w:lvlText w:val=""/>
      <w:lvlJc w:val="left"/>
      <w:pPr>
        <w:tabs>
          <w:tab w:val="num" w:pos="420"/>
        </w:tabs>
        <w:ind w:left="720" w:hanging="360"/>
      </w:pPr>
      <w:rPr>
        <w:rFonts w:ascii="Symbol" w:hAnsi="Symbol"/>
      </w:rPr>
    </w:lvl>
    <w:lvl w:ilvl="1">
      <w:start w:val="1"/>
      <w:numFmt w:val="decimal"/>
      <w:lvlText w:val="(%2)"/>
      <w:lvlJc w:val="left"/>
      <w:pPr>
        <w:tabs>
          <w:tab w:val="num" w:pos="840"/>
        </w:tabs>
        <w:ind w:left="840" w:hanging="420"/>
      </w:pPr>
      <w:rPr>
        <w:rFonts w:ascii="Times New Roman" w:eastAsia="Times New Roman" w:hAnsi="Times New Roman" w:cs="Times New Roman"/>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15:restartNumberingAfterBreak="0">
    <w:nsid w:val="00000002"/>
    <w:multiLevelType w:val="multilevel"/>
    <w:tmpl w:val="00000002"/>
    <w:name w:val="WFNum2"/>
    <w:lvl w:ilvl="0">
      <w:start w:val="1"/>
      <w:numFmt w:val="lowerLetter"/>
      <w:lvlText w:val="(%1)"/>
      <w:lvlJc w:val="left"/>
      <w:pPr>
        <w:tabs>
          <w:tab w:val="num" w:pos="510"/>
        </w:tabs>
        <w:ind w:left="51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2" w15:restartNumberingAfterBreak="0">
    <w:nsid w:val="00000003"/>
    <w:multiLevelType w:val="multilevel"/>
    <w:tmpl w:val="00000003"/>
    <w:name w:val="WFNum3"/>
    <w:lvl w:ilvl="0">
      <w:start w:val="1"/>
      <w:numFmt w:val="lowerLetter"/>
      <w:lvlText w:val="(%1)"/>
      <w:lvlJc w:val="left"/>
      <w:pPr>
        <w:tabs>
          <w:tab w:val="num" w:pos="420"/>
        </w:tabs>
        <w:ind w:left="420" w:hanging="420"/>
      </w:pPr>
      <w:rPr>
        <w:rFonts w:eastAsia="Arial Unicode MS" w:cs="Arial"/>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3" w15:restartNumberingAfterBreak="0">
    <w:nsid w:val="00000004"/>
    <w:multiLevelType w:val="multilevel"/>
    <w:tmpl w:val="00000004"/>
    <w:name w:val="WFNum4"/>
    <w:lvl w:ilvl="0">
      <w:start w:val="1"/>
      <w:numFmt w:val="bullet"/>
      <w:lvlText w:val="➢"/>
      <w:lvlJc w:val="left"/>
      <w:pPr>
        <w:tabs>
          <w:tab w:val="num" w:pos="420"/>
        </w:tabs>
        <w:ind w:left="420" w:hanging="420"/>
      </w:pPr>
      <w:rPr>
        <w:rFonts w:ascii="Tahoma" w:hAnsi="Tahoma"/>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4" w15:restartNumberingAfterBreak="0">
    <w:nsid w:val="00000005"/>
    <w:multiLevelType w:val="multilevel"/>
    <w:tmpl w:val="00000005"/>
    <w:name w:val="WFNum6"/>
    <w:lvl w:ilvl="0">
      <w:start w:val="1"/>
      <w:numFmt w:val="lowerRoman"/>
      <w:lvlText w:val="(%1)"/>
      <w:lvlJc w:val="left"/>
      <w:pPr>
        <w:tabs>
          <w:tab w:val="num" w:pos="420"/>
        </w:tabs>
        <w:ind w:left="1080" w:hanging="72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5" w15:restartNumberingAfterBreak="0">
    <w:nsid w:val="08E85447"/>
    <w:multiLevelType w:val="hybridMultilevel"/>
    <w:tmpl w:val="EAA2D242"/>
    <w:lvl w:ilvl="0" w:tplc="D9B485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B0C0B93"/>
    <w:multiLevelType w:val="hybridMultilevel"/>
    <w:tmpl w:val="51D8506C"/>
    <w:lvl w:ilvl="0" w:tplc="96FEFC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4F4065F"/>
    <w:multiLevelType w:val="hybridMultilevel"/>
    <w:tmpl w:val="134C9960"/>
    <w:lvl w:ilvl="0" w:tplc="877E5CF0">
      <w:start w:val="1"/>
      <w:numFmt w:val="bullet"/>
      <w:lvlText w:val=""/>
      <w:lvlJc w:val="left"/>
      <w:pPr>
        <w:tabs>
          <w:tab w:val="num" w:pos="720"/>
        </w:tabs>
        <w:ind w:left="720" w:hanging="360"/>
      </w:pPr>
      <w:rPr>
        <w:rFonts w:ascii="Wingdings" w:hAnsi="Wingdings" w:hint="default"/>
      </w:rPr>
    </w:lvl>
    <w:lvl w:ilvl="1" w:tplc="EDDA461E" w:tentative="1">
      <w:start w:val="1"/>
      <w:numFmt w:val="bullet"/>
      <w:lvlText w:val=""/>
      <w:lvlJc w:val="left"/>
      <w:pPr>
        <w:tabs>
          <w:tab w:val="num" w:pos="1440"/>
        </w:tabs>
        <w:ind w:left="1440" w:hanging="360"/>
      </w:pPr>
      <w:rPr>
        <w:rFonts w:ascii="Wingdings" w:hAnsi="Wingdings" w:hint="default"/>
      </w:rPr>
    </w:lvl>
    <w:lvl w:ilvl="2" w:tplc="5B4C03CE" w:tentative="1">
      <w:start w:val="1"/>
      <w:numFmt w:val="bullet"/>
      <w:lvlText w:val=""/>
      <w:lvlJc w:val="left"/>
      <w:pPr>
        <w:tabs>
          <w:tab w:val="num" w:pos="2160"/>
        </w:tabs>
        <w:ind w:left="2160" w:hanging="360"/>
      </w:pPr>
      <w:rPr>
        <w:rFonts w:ascii="Wingdings" w:hAnsi="Wingdings" w:hint="default"/>
      </w:rPr>
    </w:lvl>
    <w:lvl w:ilvl="3" w:tplc="55784840" w:tentative="1">
      <w:start w:val="1"/>
      <w:numFmt w:val="bullet"/>
      <w:lvlText w:val=""/>
      <w:lvlJc w:val="left"/>
      <w:pPr>
        <w:tabs>
          <w:tab w:val="num" w:pos="2880"/>
        </w:tabs>
        <w:ind w:left="2880" w:hanging="360"/>
      </w:pPr>
      <w:rPr>
        <w:rFonts w:ascii="Wingdings" w:hAnsi="Wingdings" w:hint="default"/>
      </w:rPr>
    </w:lvl>
    <w:lvl w:ilvl="4" w:tplc="568CA426" w:tentative="1">
      <w:start w:val="1"/>
      <w:numFmt w:val="bullet"/>
      <w:lvlText w:val=""/>
      <w:lvlJc w:val="left"/>
      <w:pPr>
        <w:tabs>
          <w:tab w:val="num" w:pos="3600"/>
        </w:tabs>
        <w:ind w:left="3600" w:hanging="360"/>
      </w:pPr>
      <w:rPr>
        <w:rFonts w:ascii="Wingdings" w:hAnsi="Wingdings" w:hint="default"/>
      </w:rPr>
    </w:lvl>
    <w:lvl w:ilvl="5" w:tplc="C3867BF8" w:tentative="1">
      <w:start w:val="1"/>
      <w:numFmt w:val="bullet"/>
      <w:lvlText w:val=""/>
      <w:lvlJc w:val="left"/>
      <w:pPr>
        <w:tabs>
          <w:tab w:val="num" w:pos="4320"/>
        </w:tabs>
        <w:ind w:left="4320" w:hanging="360"/>
      </w:pPr>
      <w:rPr>
        <w:rFonts w:ascii="Wingdings" w:hAnsi="Wingdings" w:hint="default"/>
      </w:rPr>
    </w:lvl>
    <w:lvl w:ilvl="6" w:tplc="497EE2CA" w:tentative="1">
      <w:start w:val="1"/>
      <w:numFmt w:val="bullet"/>
      <w:lvlText w:val=""/>
      <w:lvlJc w:val="left"/>
      <w:pPr>
        <w:tabs>
          <w:tab w:val="num" w:pos="5040"/>
        </w:tabs>
        <w:ind w:left="5040" w:hanging="360"/>
      </w:pPr>
      <w:rPr>
        <w:rFonts w:ascii="Wingdings" w:hAnsi="Wingdings" w:hint="default"/>
      </w:rPr>
    </w:lvl>
    <w:lvl w:ilvl="7" w:tplc="1EA63D3E" w:tentative="1">
      <w:start w:val="1"/>
      <w:numFmt w:val="bullet"/>
      <w:lvlText w:val=""/>
      <w:lvlJc w:val="left"/>
      <w:pPr>
        <w:tabs>
          <w:tab w:val="num" w:pos="5760"/>
        </w:tabs>
        <w:ind w:left="5760" w:hanging="360"/>
      </w:pPr>
      <w:rPr>
        <w:rFonts w:ascii="Wingdings" w:hAnsi="Wingdings" w:hint="default"/>
      </w:rPr>
    </w:lvl>
    <w:lvl w:ilvl="8" w:tplc="E196D2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A12672"/>
    <w:multiLevelType w:val="hybridMultilevel"/>
    <w:tmpl w:val="D848BBE8"/>
    <w:lvl w:ilvl="0" w:tplc="38907D96">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477DD7"/>
    <w:multiLevelType w:val="hybridMultilevel"/>
    <w:tmpl w:val="8DD0E7F4"/>
    <w:lvl w:ilvl="0" w:tplc="BE3EF9E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C5A6E0F"/>
    <w:multiLevelType w:val="hybridMultilevel"/>
    <w:tmpl w:val="DD00D9B4"/>
    <w:lvl w:ilvl="0" w:tplc="47ECBE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5"/>
  </w:num>
  <w:num w:numId="5">
    <w:abstractNumId w:val="7"/>
  </w:num>
  <w:num w:numId="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53"/>
    <w:rsid w:val="000029FB"/>
    <w:rsid w:val="00006D1B"/>
    <w:rsid w:val="000101ED"/>
    <w:rsid w:val="00010846"/>
    <w:rsid w:val="00014D3C"/>
    <w:rsid w:val="000163A2"/>
    <w:rsid w:val="00017570"/>
    <w:rsid w:val="000224FF"/>
    <w:rsid w:val="00022E92"/>
    <w:rsid w:val="000237EA"/>
    <w:rsid w:val="0002635E"/>
    <w:rsid w:val="0003080D"/>
    <w:rsid w:val="00030853"/>
    <w:rsid w:val="00031A6E"/>
    <w:rsid w:val="00031C73"/>
    <w:rsid w:val="00035F63"/>
    <w:rsid w:val="000363B4"/>
    <w:rsid w:val="000405AF"/>
    <w:rsid w:val="000405D9"/>
    <w:rsid w:val="000414D4"/>
    <w:rsid w:val="00041583"/>
    <w:rsid w:val="00041A1F"/>
    <w:rsid w:val="00041A2D"/>
    <w:rsid w:val="00043BF8"/>
    <w:rsid w:val="00045478"/>
    <w:rsid w:val="000457A5"/>
    <w:rsid w:val="00050068"/>
    <w:rsid w:val="000518EE"/>
    <w:rsid w:val="00053C34"/>
    <w:rsid w:val="00054848"/>
    <w:rsid w:val="0005585C"/>
    <w:rsid w:val="00057EF8"/>
    <w:rsid w:val="00060817"/>
    <w:rsid w:val="00060EBD"/>
    <w:rsid w:val="0007000F"/>
    <w:rsid w:val="0007180A"/>
    <w:rsid w:val="00071D39"/>
    <w:rsid w:val="00072800"/>
    <w:rsid w:val="000747FD"/>
    <w:rsid w:val="0007769E"/>
    <w:rsid w:val="000776BC"/>
    <w:rsid w:val="00077D4A"/>
    <w:rsid w:val="00082E30"/>
    <w:rsid w:val="00083136"/>
    <w:rsid w:val="000873D3"/>
    <w:rsid w:val="00091828"/>
    <w:rsid w:val="00092D70"/>
    <w:rsid w:val="000B491C"/>
    <w:rsid w:val="000B4972"/>
    <w:rsid w:val="000B5AF2"/>
    <w:rsid w:val="000B7C15"/>
    <w:rsid w:val="000C2E0F"/>
    <w:rsid w:val="000C3534"/>
    <w:rsid w:val="000C4D36"/>
    <w:rsid w:val="000D020F"/>
    <w:rsid w:val="000D0C76"/>
    <w:rsid w:val="000D139C"/>
    <w:rsid w:val="000D38D4"/>
    <w:rsid w:val="000D5218"/>
    <w:rsid w:val="000D5247"/>
    <w:rsid w:val="000D631B"/>
    <w:rsid w:val="000D7154"/>
    <w:rsid w:val="000E02A7"/>
    <w:rsid w:val="000F1A77"/>
    <w:rsid w:val="000F267C"/>
    <w:rsid w:val="000F348F"/>
    <w:rsid w:val="000F517A"/>
    <w:rsid w:val="000F543A"/>
    <w:rsid w:val="000F7AEA"/>
    <w:rsid w:val="00101592"/>
    <w:rsid w:val="00101745"/>
    <w:rsid w:val="00102B9D"/>
    <w:rsid w:val="00107A16"/>
    <w:rsid w:val="00107D38"/>
    <w:rsid w:val="001125CE"/>
    <w:rsid w:val="00114199"/>
    <w:rsid w:val="001203A3"/>
    <w:rsid w:val="00121EC6"/>
    <w:rsid w:val="001220C2"/>
    <w:rsid w:val="001227DD"/>
    <w:rsid w:val="00122C35"/>
    <w:rsid w:val="001246DD"/>
    <w:rsid w:val="001248A8"/>
    <w:rsid w:val="00126688"/>
    <w:rsid w:val="0013045E"/>
    <w:rsid w:val="00131159"/>
    <w:rsid w:val="0013664D"/>
    <w:rsid w:val="001400CC"/>
    <w:rsid w:val="00141BB9"/>
    <w:rsid w:val="00142D1D"/>
    <w:rsid w:val="001448B7"/>
    <w:rsid w:val="001453B4"/>
    <w:rsid w:val="001457E7"/>
    <w:rsid w:val="00153B07"/>
    <w:rsid w:val="00154526"/>
    <w:rsid w:val="00162CC2"/>
    <w:rsid w:val="001639A3"/>
    <w:rsid w:val="001663E7"/>
    <w:rsid w:val="00171113"/>
    <w:rsid w:val="0017305A"/>
    <w:rsid w:val="00173B57"/>
    <w:rsid w:val="00174181"/>
    <w:rsid w:val="00177994"/>
    <w:rsid w:val="00177DF7"/>
    <w:rsid w:val="001808E5"/>
    <w:rsid w:val="00180AC5"/>
    <w:rsid w:val="001874E9"/>
    <w:rsid w:val="00190158"/>
    <w:rsid w:val="001927A5"/>
    <w:rsid w:val="00192DF4"/>
    <w:rsid w:val="00197FE2"/>
    <w:rsid w:val="001A0051"/>
    <w:rsid w:val="001A17B5"/>
    <w:rsid w:val="001A5C2B"/>
    <w:rsid w:val="001A72AE"/>
    <w:rsid w:val="001A73E3"/>
    <w:rsid w:val="001A77A6"/>
    <w:rsid w:val="001B059F"/>
    <w:rsid w:val="001B0CF5"/>
    <w:rsid w:val="001B11A9"/>
    <w:rsid w:val="001B15E9"/>
    <w:rsid w:val="001B185F"/>
    <w:rsid w:val="001B1A8E"/>
    <w:rsid w:val="001B1E35"/>
    <w:rsid w:val="001B287C"/>
    <w:rsid w:val="001B3ED1"/>
    <w:rsid w:val="001B4969"/>
    <w:rsid w:val="001B6943"/>
    <w:rsid w:val="001B7C5A"/>
    <w:rsid w:val="001C168F"/>
    <w:rsid w:val="001C4925"/>
    <w:rsid w:val="001C6A02"/>
    <w:rsid w:val="001C79A2"/>
    <w:rsid w:val="001D0A99"/>
    <w:rsid w:val="001D24C3"/>
    <w:rsid w:val="001D2583"/>
    <w:rsid w:val="001D373B"/>
    <w:rsid w:val="001D6352"/>
    <w:rsid w:val="001D6FD2"/>
    <w:rsid w:val="001D7A0C"/>
    <w:rsid w:val="001E1D93"/>
    <w:rsid w:val="001E4043"/>
    <w:rsid w:val="001E4821"/>
    <w:rsid w:val="001E70F5"/>
    <w:rsid w:val="001E71F0"/>
    <w:rsid w:val="001F0FE8"/>
    <w:rsid w:val="001F39B4"/>
    <w:rsid w:val="001F4CD8"/>
    <w:rsid w:val="00201FA4"/>
    <w:rsid w:val="00202AA0"/>
    <w:rsid w:val="00202E53"/>
    <w:rsid w:val="00203C2E"/>
    <w:rsid w:val="00207509"/>
    <w:rsid w:val="00207774"/>
    <w:rsid w:val="0021166D"/>
    <w:rsid w:val="00213396"/>
    <w:rsid w:val="002136FF"/>
    <w:rsid w:val="00213D07"/>
    <w:rsid w:val="00216B69"/>
    <w:rsid w:val="00216D9C"/>
    <w:rsid w:val="002174F8"/>
    <w:rsid w:val="0021793D"/>
    <w:rsid w:val="00220A14"/>
    <w:rsid w:val="0022144C"/>
    <w:rsid w:val="00221E13"/>
    <w:rsid w:val="0022378F"/>
    <w:rsid w:val="00223934"/>
    <w:rsid w:val="0022419E"/>
    <w:rsid w:val="00224348"/>
    <w:rsid w:val="002243E2"/>
    <w:rsid w:val="00224467"/>
    <w:rsid w:val="00224493"/>
    <w:rsid w:val="00232497"/>
    <w:rsid w:val="002349CE"/>
    <w:rsid w:val="0023526B"/>
    <w:rsid w:val="002375B0"/>
    <w:rsid w:val="00237B3F"/>
    <w:rsid w:val="00237CF9"/>
    <w:rsid w:val="002426F5"/>
    <w:rsid w:val="00242AC1"/>
    <w:rsid w:val="00243CB1"/>
    <w:rsid w:val="00244B24"/>
    <w:rsid w:val="002453B0"/>
    <w:rsid w:val="00250482"/>
    <w:rsid w:val="002513FA"/>
    <w:rsid w:val="00253F14"/>
    <w:rsid w:val="00255607"/>
    <w:rsid w:val="00263868"/>
    <w:rsid w:val="00264D90"/>
    <w:rsid w:val="00265A5B"/>
    <w:rsid w:val="00265AC8"/>
    <w:rsid w:val="00265E32"/>
    <w:rsid w:val="0026637D"/>
    <w:rsid w:val="00266A9B"/>
    <w:rsid w:val="002704A6"/>
    <w:rsid w:val="00273D8C"/>
    <w:rsid w:val="002770A1"/>
    <w:rsid w:val="002772CC"/>
    <w:rsid w:val="00280317"/>
    <w:rsid w:val="00280421"/>
    <w:rsid w:val="002812A1"/>
    <w:rsid w:val="00282A5B"/>
    <w:rsid w:val="002837D6"/>
    <w:rsid w:val="00284049"/>
    <w:rsid w:val="00284679"/>
    <w:rsid w:val="00291113"/>
    <w:rsid w:val="0029193E"/>
    <w:rsid w:val="00292699"/>
    <w:rsid w:val="002951E8"/>
    <w:rsid w:val="00295683"/>
    <w:rsid w:val="00297B1A"/>
    <w:rsid w:val="002A04F6"/>
    <w:rsid w:val="002A2F1B"/>
    <w:rsid w:val="002A6D0F"/>
    <w:rsid w:val="002B01CD"/>
    <w:rsid w:val="002B0631"/>
    <w:rsid w:val="002B0C7B"/>
    <w:rsid w:val="002B0E20"/>
    <w:rsid w:val="002B2324"/>
    <w:rsid w:val="002B23F0"/>
    <w:rsid w:val="002B2735"/>
    <w:rsid w:val="002B31C0"/>
    <w:rsid w:val="002B3B4F"/>
    <w:rsid w:val="002B4044"/>
    <w:rsid w:val="002B48F6"/>
    <w:rsid w:val="002B5B28"/>
    <w:rsid w:val="002B6D9F"/>
    <w:rsid w:val="002C01DE"/>
    <w:rsid w:val="002C0B3D"/>
    <w:rsid w:val="002C5B35"/>
    <w:rsid w:val="002D1D47"/>
    <w:rsid w:val="002D234D"/>
    <w:rsid w:val="002D691C"/>
    <w:rsid w:val="002D71E6"/>
    <w:rsid w:val="002D72E4"/>
    <w:rsid w:val="002E3C11"/>
    <w:rsid w:val="002E3C28"/>
    <w:rsid w:val="002E56F4"/>
    <w:rsid w:val="002E7148"/>
    <w:rsid w:val="002E75C3"/>
    <w:rsid w:val="002E7CEA"/>
    <w:rsid w:val="002F37C1"/>
    <w:rsid w:val="002F3C93"/>
    <w:rsid w:val="002F5CBB"/>
    <w:rsid w:val="002F698B"/>
    <w:rsid w:val="00300675"/>
    <w:rsid w:val="003036E1"/>
    <w:rsid w:val="00304230"/>
    <w:rsid w:val="00305D4D"/>
    <w:rsid w:val="00310A65"/>
    <w:rsid w:val="00310AB3"/>
    <w:rsid w:val="00310F8F"/>
    <w:rsid w:val="003126F0"/>
    <w:rsid w:val="00312A92"/>
    <w:rsid w:val="0031536D"/>
    <w:rsid w:val="00316905"/>
    <w:rsid w:val="00317169"/>
    <w:rsid w:val="00317C08"/>
    <w:rsid w:val="003238FC"/>
    <w:rsid w:val="003263FC"/>
    <w:rsid w:val="00326E68"/>
    <w:rsid w:val="00331AC8"/>
    <w:rsid w:val="00337026"/>
    <w:rsid w:val="00341259"/>
    <w:rsid w:val="003413C5"/>
    <w:rsid w:val="00341858"/>
    <w:rsid w:val="00341C0D"/>
    <w:rsid w:val="00343BDF"/>
    <w:rsid w:val="003474FA"/>
    <w:rsid w:val="00351ACD"/>
    <w:rsid w:val="003529F3"/>
    <w:rsid w:val="00354EAD"/>
    <w:rsid w:val="003558D4"/>
    <w:rsid w:val="00355CBF"/>
    <w:rsid w:val="00356958"/>
    <w:rsid w:val="00356ED2"/>
    <w:rsid w:val="00357EB4"/>
    <w:rsid w:val="00357F19"/>
    <w:rsid w:val="00357FB2"/>
    <w:rsid w:val="00361478"/>
    <w:rsid w:val="003614C2"/>
    <w:rsid w:val="00361EF6"/>
    <w:rsid w:val="00362434"/>
    <w:rsid w:val="003638CD"/>
    <w:rsid w:val="00365A8C"/>
    <w:rsid w:val="00365AF0"/>
    <w:rsid w:val="00367F05"/>
    <w:rsid w:val="003715F0"/>
    <w:rsid w:val="0037251D"/>
    <w:rsid w:val="00374ECE"/>
    <w:rsid w:val="00375396"/>
    <w:rsid w:val="00377AE1"/>
    <w:rsid w:val="003807C8"/>
    <w:rsid w:val="00384570"/>
    <w:rsid w:val="00387E01"/>
    <w:rsid w:val="003908A2"/>
    <w:rsid w:val="003911AB"/>
    <w:rsid w:val="00395E16"/>
    <w:rsid w:val="003A13D0"/>
    <w:rsid w:val="003A1570"/>
    <w:rsid w:val="003A1B22"/>
    <w:rsid w:val="003A2326"/>
    <w:rsid w:val="003A2725"/>
    <w:rsid w:val="003A3535"/>
    <w:rsid w:val="003A5FD3"/>
    <w:rsid w:val="003A65C3"/>
    <w:rsid w:val="003A7E92"/>
    <w:rsid w:val="003B35C3"/>
    <w:rsid w:val="003B55DC"/>
    <w:rsid w:val="003B67A9"/>
    <w:rsid w:val="003B7385"/>
    <w:rsid w:val="003B75BA"/>
    <w:rsid w:val="003C134F"/>
    <w:rsid w:val="003C1F7B"/>
    <w:rsid w:val="003C2DA0"/>
    <w:rsid w:val="003C3540"/>
    <w:rsid w:val="003C56B5"/>
    <w:rsid w:val="003D1E0F"/>
    <w:rsid w:val="003D49F9"/>
    <w:rsid w:val="003D72E3"/>
    <w:rsid w:val="003E2F5C"/>
    <w:rsid w:val="003E34F8"/>
    <w:rsid w:val="003E4319"/>
    <w:rsid w:val="003E5AE4"/>
    <w:rsid w:val="003E6C13"/>
    <w:rsid w:val="003E792A"/>
    <w:rsid w:val="003F199F"/>
    <w:rsid w:val="003F2D9D"/>
    <w:rsid w:val="003F3A3F"/>
    <w:rsid w:val="003F442A"/>
    <w:rsid w:val="003F4BFB"/>
    <w:rsid w:val="003F4DB9"/>
    <w:rsid w:val="003F7C91"/>
    <w:rsid w:val="00400361"/>
    <w:rsid w:val="00400BB8"/>
    <w:rsid w:val="00405A2B"/>
    <w:rsid w:val="00405B51"/>
    <w:rsid w:val="004060FA"/>
    <w:rsid w:val="00407347"/>
    <w:rsid w:val="004116AE"/>
    <w:rsid w:val="004123AE"/>
    <w:rsid w:val="00417DF8"/>
    <w:rsid w:val="00420626"/>
    <w:rsid w:val="0042128D"/>
    <w:rsid w:val="00423A46"/>
    <w:rsid w:val="00425132"/>
    <w:rsid w:val="004252E5"/>
    <w:rsid w:val="00426C20"/>
    <w:rsid w:val="004312C9"/>
    <w:rsid w:val="00431428"/>
    <w:rsid w:val="00434CCF"/>
    <w:rsid w:val="00435579"/>
    <w:rsid w:val="00435994"/>
    <w:rsid w:val="004359E3"/>
    <w:rsid w:val="0044270F"/>
    <w:rsid w:val="00444DE9"/>
    <w:rsid w:val="004452C3"/>
    <w:rsid w:val="0044691D"/>
    <w:rsid w:val="00451218"/>
    <w:rsid w:val="004541E2"/>
    <w:rsid w:val="00455F73"/>
    <w:rsid w:val="00456451"/>
    <w:rsid w:val="004625A7"/>
    <w:rsid w:val="004635BD"/>
    <w:rsid w:val="004653AB"/>
    <w:rsid w:val="00465BDD"/>
    <w:rsid w:val="004666CF"/>
    <w:rsid w:val="004673AB"/>
    <w:rsid w:val="00467618"/>
    <w:rsid w:val="004677F7"/>
    <w:rsid w:val="00467A09"/>
    <w:rsid w:val="00467AF1"/>
    <w:rsid w:val="00467E1B"/>
    <w:rsid w:val="00470272"/>
    <w:rsid w:val="00471CA8"/>
    <w:rsid w:val="00471E71"/>
    <w:rsid w:val="00472FC2"/>
    <w:rsid w:val="004751EB"/>
    <w:rsid w:val="00476391"/>
    <w:rsid w:val="00477705"/>
    <w:rsid w:val="00477E64"/>
    <w:rsid w:val="00485EFF"/>
    <w:rsid w:val="004943ED"/>
    <w:rsid w:val="00494A71"/>
    <w:rsid w:val="00495166"/>
    <w:rsid w:val="00495CCB"/>
    <w:rsid w:val="00496958"/>
    <w:rsid w:val="004A356E"/>
    <w:rsid w:val="004A40B8"/>
    <w:rsid w:val="004A4811"/>
    <w:rsid w:val="004A5451"/>
    <w:rsid w:val="004A604A"/>
    <w:rsid w:val="004B20AB"/>
    <w:rsid w:val="004B3483"/>
    <w:rsid w:val="004B54BA"/>
    <w:rsid w:val="004B6580"/>
    <w:rsid w:val="004C6DA2"/>
    <w:rsid w:val="004C7289"/>
    <w:rsid w:val="004C7FA4"/>
    <w:rsid w:val="004D0207"/>
    <w:rsid w:val="004D064D"/>
    <w:rsid w:val="004D0CF0"/>
    <w:rsid w:val="004D1EA0"/>
    <w:rsid w:val="004D3751"/>
    <w:rsid w:val="004D4816"/>
    <w:rsid w:val="004D48CC"/>
    <w:rsid w:val="004D5422"/>
    <w:rsid w:val="004D6068"/>
    <w:rsid w:val="004E003D"/>
    <w:rsid w:val="004E2D96"/>
    <w:rsid w:val="004E2E58"/>
    <w:rsid w:val="004E30FB"/>
    <w:rsid w:val="004E3D3C"/>
    <w:rsid w:val="004E45A1"/>
    <w:rsid w:val="004E5728"/>
    <w:rsid w:val="004E790D"/>
    <w:rsid w:val="004F035A"/>
    <w:rsid w:val="004F0384"/>
    <w:rsid w:val="004F1C67"/>
    <w:rsid w:val="004F4E5F"/>
    <w:rsid w:val="004F62D8"/>
    <w:rsid w:val="004F6E7B"/>
    <w:rsid w:val="00504D5D"/>
    <w:rsid w:val="00505B61"/>
    <w:rsid w:val="00506383"/>
    <w:rsid w:val="005065D2"/>
    <w:rsid w:val="0050713A"/>
    <w:rsid w:val="00510720"/>
    <w:rsid w:val="005125B0"/>
    <w:rsid w:val="005133E8"/>
    <w:rsid w:val="00514214"/>
    <w:rsid w:val="00520354"/>
    <w:rsid w:val="005206C8"/>
    <w:rsid w:val="0052204A"/>
    <w:rsid w:val="00523AC8"/>
    <w:rsid w:val="005301FC"/>
    <w:rsid w:val="00530598"/>
    <w:rsid w:val="005326E4"/>
    <w:rsid w:val="00532AB6"/>
    <w:rsid w:val="00532C46"/>
    <w:rsid w:val="00532CA2"/>
    <w:rsid w:val="005330A4"/>
    <w:rsid w:val="005360AA"/>
    <w:rsid w:val="00536938"/>
    <w:rsid w:val="00536DF9"/>
    <w:rsid w:val="00537107"/>
    <w:rsid w:val="005375D0"/>
    <w:rsid w:val="00540473"/>
    <w:rsid w:val="00541A46"/>
    <w:rsid w:val="00545FF6"/>
    <w:rsid w:val="00546CD3"/>
    <w:rsid w:val="00546F46"/>
    <w:rsid w:val="00547B7D"/>
    <w:rsid w:val="005515A1"/>
    <w:rsid w:val="005531EE"/>
    <w:rsid w:val="00553617"/>
    <w:rsid w:val="005538BF"/>
    <w:rsid w:val="00555492"/>
    <w:rsid w:val="00555C60"/>
    <w:rsid w:val="005567A8"/>
    <w:rsid w:val="005627F4"/>
    <w:rsid w:val="00565402"/>
    <w:rsid w:val="00565ACD"/>
    <w:rsid w:val="00566262"/>
    <w:rsid w:val="00566E05"/>
    <w:rsid w:val="005674FB"/>
    <w:rsid w:val="005708DC"/>
    <w:rsid w:val="00570D43"/>
    <w:rsid w:val="00571757"/>
    <w:rsid w:val="00571877"/>
    <w:rsid w:val="00572AF0"/>
    <w:rsid w:val="00575C6F"/>
    <w:rsid w:val="00580046"/>
    <w:rsid w:val="005817D8"/>
    <w:rsid w:val="00582D7E"/>
    <w:rsid w:val="00584955"/>
    <w:rsid w:val="005849C4"/>
    <w:rsid w:val="00584DA1"/>
    <w:rsid w:val="00584F43"/>
    <w:rsid w:val="00586EC0"/>
    <w:rsid w:val="00587347"/>
    <w:rsid w:val="00590AAC"/>
    <w:rsid w:val="0059141A"/>
    <w:rsid w:val="005919DC"/>
    <w:rsid w:val="00595655"/>
    <w:rsid w:val="005971DA"/>
    <w:rsid w:val="005A16E1"/>
    <w:rsid w:val="005A3A60"/>
    <w:rsid w:val="005B3E2B"/>
    <w:rsid w:val="005B4363"/>
    <w:rsid w:val="005B4CA3"/>
    <w:rsid w:val="005B576F"/>
    <w:rsid w:val="005B57A9"/>
    <w:rsid w:val="005B5D41"/>
    <w:rsid w:val="005C183A"/>
    <w:rsid w:val="005C1CD0"/>
    <w:rsid w:val="005C225D"/>
    <w:rsid w:val="005C22A0"/>
    <w:rsid w:val="005C3256"/>
    <w:rsid w:val="005C46C5"/>
    <w:rsid w:val="005C509E"/>
    <w:rsid w:val="005C678F"/>
    <w:rsid w:val="005C6F08"/>
    <w:rsid w:val="005C7601"/>
    <w:rsid w:val="005D0AF4"/>
    <w:rsid w:val="005D1E02"/>
    <w:rsid w:val="005D2F83"/>
    <w:rsid w:val="005D420C"/>
    <w:rsid w:val="005E0040"/>
    <w:rsid w:val="005E14EC"/>
    <w:rsid w:val="005E1E7E"/>
    <w:rsid w:val="005E2BAE"/>
    <w:rsid w:val="005E48B9"/>
    <w:rsid w:val="005E56C7"/>
    <w:rsid w:val="005F1D2A"/>
    <w:rsid w:val="005F2A31"/>
    <w:rsid w:val="005F51A7"/>
    <w:rsid w:val="005F5C67"/>
    <w:rsid w:val="005F5DF7"/>
    <w:rsid w:val="005F7020"/>
    <w:rsid w:val="00600A16"/>
    <w:rsid w:val="00601230"/>
    <w:rsid w:val="006044B2"/>
    <w:rsid w:val="00604AC6"/>
    <w:rsid w:val="00606973"/>
    <w:rsid w:val="00606A18"/>
    <w:rsid w:val="00612E22"/>
    <w:rsid w:val="00612F33"/>
    <w:rsid w:val="006145D9"/>
    <w:rsid w:val="00614982"/>
    <w:rsid w:val="00622379"/>
    <w:rsid w:val="00623552"/>
    <w:rsid w:val="0062456B"/>
    <w:rsid w:val="00625140"/>
    <w:rsid w:val="00627E0C"/>
    <w:rsid w:val="006302E1"/>
    <w:rsid w:val="006315E7"/>
    <w:rsid w:val="0063581E"/>
    <w:rsid w:val="00636DB7"/>
    <w:rsid w:val="006402A2"/>
    <w:rsid w:val="006416A5"/>
    <w:rsid w:val="00641D73"/>
    <w:rsid w:val="00643417"/>
    <w:rsid w:val="00645D3A"/>
    <w:rsid w:val="006467EE"/>
    <w:rsid w:val="0064782F"/>
    <w:rsid w:val="00647DA3"/>
    <w:rsid w:val="00652CAC"/>
    <w:rsid w:val="00652E72"/>
    <w:rsid w:val="00653EBE"/>
    <w:rsid w:val="00654E83"/>
    <w:rsid w:val="00655357"/>
    <w:rsid w:val="00655B27"/>
    <w:rsid w:val="0065610E"/>
    <w:rsid w:val="00656E8F"/>
    <w:rsid w:val="006612F1"/>
    <w:rsid w:val="006653C3"/>
    <w:rsid w:val="00666285"/>
    <w:rsid w:val="006703B7"/>
    <w:rsid w:val="0067135E"/>
    <w:rsid w:val="006714A6"/>
    <w:rsid w:val="00672CEA"/>
    <w:rsid w:val="00673A73"/>
    <w:rsid w:val="00676340"/>
    <w:rsid w:val="00676D99"/>
    <w:rsid w:val="00680BBE"/>
    <w:rsid w:val="00683C30"/>
    <w:rsid w:val="00684055"/>
    <w:rsid w:val="00692BF2"/>
    <w:rsid w:val="00692DE5"/>
    <w:rsid w:val="00693055"/>
    <w:rsid w:val="00695E11"/>
    <w:rsid w:val="00695F62"/>
    <w:rsid w:val="006971F0"/>
    <w:rsid w:val="006A0D17"/>
    <w:rsid w:val="006A1555"/>
    <w:rsid w:val="006A2DDF"/>
    <w:rsid w:val="006A6CFA"/>
    <w:rsid w:val="006B071D"/>
    <w:rsid w:val="006B2D30"/>
    <w:rsid w:val="006B48CC"/>
    <w:rsid w:val="006B563D"/>
    <w:rsid w:val="006B6CA8"/>
    <w:rsid w:val="006B7232"/>
    <w:rsid w:val="006C1089"/>
    <w:rsid w:val="006C2038"/>
    <w:rsid w:val="006C28F0"/>
    <w:rsid w:val="006C3BB0"/>
    <w:rsid w:val="006C401E"/>
    <w:rsid w:val="006C6616"/>
    <w:rsid w:val="006D254C"/>
    <w:rsid w:val="006D3BB1"/>
    <w:rsid w:val="006D6D8D"/>
    <w:rsid w:val="006D6E5A"/>
    <w:rsid w:val="006E0304"/>
    <w:rsid w:val="006E1161"/>
    <w:rsid w:val="006E2DDF"/>
    <w:rsid w:val="006E31F7"/>
    <w:rsid w:val="006E3EE2"/>
    <w:rsid w:val="006E56B4"/>
    <w:rsid w:val="006E5B81"/>
    <w:rsid w:val="006E60C8"/>
    <w:rsid w:val="006E75AA"/>
    <w:rsid w:val="006E7E2A"/>
    <w:rsid w:val="006F5374"/>
    <w:rsid w:val="006F64A1"/>
    <w:rsid w:val="006F71BB"/>
    <w:rsid w:val="006F72A5"/>
    <w:rsid w:val="006F7ADE"/>
    <w:rsid w:val="006F7C9A"/>
    <w:rsid w:val="0070031D"/>
    <w:rsid w:val="00700AA6"/>
    <w:rsid w:val="00703E0D"/>
    <w:rsid w:val="00706027"/>
    <w:rsid w:val="0070786F"/>
    <w:rsid w:val="00707C30"/>
    <w:rsid w:val="00710DBD"/>
    <w:rsid w:val="007129CA"/>
    <w:rsid w:val="0071328C"/>
    <w:rsid w:val="00713C44"/>
    <w:rsid w:val="00713D8D"/>
    <w:rsid w:val="00713ECC"/>
    <w:rsid w:val="0071542C"/>
    <w:rsid w:val="0071590A"/>
    <w:rsid w:val="00717612"/>
    <w:rsid w:val="00721F93"/>
    <w:rsid w:val="0072425C"/>
    <w:rsid w:val="0072514C"/>
    <w:rsid w:val="007263F6"/>
    <w:rsid w:val="00726E2D"/>
    <w:rsid w:val="00730367"/>
    <w:rsid w:val="00730469"/>
    <w:rsid w:val="00732B0B"/>
    <w:rsid w:val="007349F1"/>
    <w:rsid w:val="00735794"/>
    <w:rsid w:val="007367C5"/>
    <w:rsid w:val="00736980"/>
    <w:rsid w:val="00737872"/>
    <w:rsid w:val="00740499"/>
    <w:rsid w:val="00741907"/>
    <w:rsid w:val="00741D9A"/>
    <w:rsid w:val="00745674"/>
    <w:rsid w:val="00745843"/>
    <w:rsid w:val="00745EB3"/>
    <w:rsid w:val="007460B6"/>
    <w:rsid w:val="007461EC"/>
    <w:rsid w:val="00746FF7"/>
    <w:rsid w:val="00755CE4"/>
    <w:rsid w:val="007602D2"/>
    <w:rsid w:val="00760818"/>
    <w:rsid w:val="007619EB"/>
    <w:rsid w:val="007622F4"/>
    <w:rsid w:val="00764047"/>
    <w:rsid w:val="00765147"/>
    <w:rsid w:val="007657C1"/>
    <w:rsid w:val="00766C5C"/>
    <w:rsid w:val="00766DA1"/>
    <w:rsid w:val="00767966"/>
    <w:rsid w:val="007727CE"/>
    <w:rsid w:val="00772C03"/>
    <w:rsid w:val="00773BA5"/>
    <w:rsid w:val="0077504B"/>
    <w:rsid w:val="0077604A"/>
    <w:rsid w:val="007775D7"/>
    <w:rsid w:val="00780DB5"/>
    <w:rsid w:val="00786539"/>
    <w:rsid w:val="00786A85"/>
    <w:rsid w:val="00787AEB"/>
    <w:rsid w:val="007918A2"/>
    <w:rsid w:val="00794E47"/>
    <w:rsid w:val="00795421"/>
    <w:rsid w:val="00796334"/>
    <w:rsid w:val="00796AB1"/>
    <w:rsid w:val="00797479"/>
    <w:rsid w:val="00797974"/>
    <w:rsid w:val="007A3010"/>
    <w:rsid w:val="007A3F09"/>
    <w:rsid w:val="007A4165"/>
    <w:rsid w:val="007A653F"/>
    <w:rsid w:val="007A6F6D"/>
    <w:rsid w:val="007A742E"/>
    <w:rsid w:val="007B3901"/>
    <w:rsid w:val="007B4AEC"/>
    <w:rsid w:val="007B5C85"/>
    <w:rsid w:val="007B72B3"/>
    <w:rsid w:val="007C0287"/>
    <w:rsid w:val="007C237B"/>
    <w:rsid w:val="007C5B02"/>
    <w:rsid w:val="007C5F53"/>
    <w:rsid w:val="007C69D8"/>
    <w:rsid w:val="007C735F"/>
    <w:rsid w:val="007C7757"/>
    <w:rsid w:val="007D0029"/>
    <w:rsid w:val="007D0C41"/>
    <w:rsid w:val="007D21A1"/>
    <w:rsid w:val="007D307A"/>
    <w:rsid w:val="007D6B11"/>
    <w:rsid w:val="007E468C"/>
    <w:rsid w:val="007E46CF"/>
    <w:rsid w:val="007E510E"/>
    <w:rsid w:val="007E6CB4"/>
    <w:rsid w:val="007F0450"/>
    <w:rsid w:val="007F22E9"/>
    <w:rsid w:val="007F24E6"/>
    <w:rsid w:val="007F30A8"/>
    <w:rsid w:val="007F37E5"/>
    <w:rsid w:val="007F38B4"/>
    <w:rsid w:val="007F7DBF"/>
    <w:rsid w:val="008006DF"/>
    <w:rsid w:val="008008B4"/>
    <w:rsid w:val="00800DAC"/>
    <w:rsid w:val="0080269B"/>
    <w:rsid w:val="0080311B"/>
    <w:rsid w:val="008043EB"/>
    <w:rsid w:val="00804D00"/>
    <w:rsid w:val="00810F8D"/>
    <w:rsid w:val="00811233"/>
    <w:rsid w:val="00813694"/>
    <w:rsid w:val="0081471E"/>
    <w:rsid w:val="00816F92"/>
    <w:rsid w:val="00817AA7"/>
    <w:rsid w:val="00822581"/>
    <w:rsid w:val="00822948"/>
    <w:rsid w:val="00824957"/>
    <w:rsid w:val="008265D7"/>
    <w:rsid w:val="0083007F"/>
    <w:rsid w:val="00830518"/>
    <w:rsid w:val="00830FDA"/>
    <w:rsid w:val="00836560"/>
    <w:rsid w:val="00842D39"/>
    <w:rsid w:val="008448E7"/>
    <w:rsid w:val="00845405"/>
    <w:rsid w:val="00845AAC"/>
    <w:rsid w:val="00845E7E"/>
    <w:rsid w:val="00850882"/>
    <w:rsid w:val="00850B61"/>
    <w:rsid w:val="00850F22"/>
    <w:rsid w:val="00851205"/>
    <w:rsid w:val="008514C9"/>
    <w:rsid w:val="00852BF9"/>
    <w:rsid w:val="008539B7"/>
    <w:rsid w:val="0085428A"/>
    <w:rsid w:val="008577DA"/>
    <w:rsid w:val="00860609"/>
    <w:rsid w:val="00860A95"/>
    <w:rsid w:val="00860C91"/>
    <w:rsid w:val="008664E8"/>
    <w:rsid w:val="00867176"/>
    <w:rsid w:val="00870030"/>
    <w:rsid w:val="00870136"/>
    <w:rsid w:val="00870B94"/>
    <w:rsid w:val="00870CFD"/>
    <w:rsid w:val="00871A22"/>
    <w:rsid w:val="008729DA"/>
    <w:rsid w:val="00872ABB"/>
    <w:rsid w:val="008734CD"/>
    <w:rsid w:val="008737F5"/>
    <w:rsid w:val="008743CF"/>
    <w:rsid w:val="00876544"/>
    <w:rsid w:val="00876712"/>
    <w:rsid w:val="00876802"/>
    <w:rsid w:val="00880A52"/>
    <w:rsid w:val="00882074"/>
    <w:rsid w:val="008827A4"/>
    <w:rsid w:val="008842BF"/>
    <w:rsid w:val="00890989"/>
    <w:rsid w:val="00890CA4"/>
    <w:rsid w:val="00891B5E"/>
    <w:rsid w:val="00892204"/>
    <w:rsid w:val="0089293F"/>
    <w:rsid w:val="008A0D3D"/>
    <w:rsid w:val="008A2D0A"/>
    <w:rsid w:val="008A3947"/>
    <w:rsid w:val="008A52EF"/>
    <w:rsid w:val="008B452B"/>
    <w:rsid w:val="008B6CBE"/>
    <w:rsid w:val="008C2722"/>
    <w:rsid w:val="008C5D04"/>
    <w:rsid w:val="008C6BD9"/>
    <w:rsid w:val="008D313C"/>
    <w:rsid w:val="008D4850"/>
    <w:rsid w:val="008D4A18"/>
    <w:rsid w:val="008D6798"/>
    <w:rsid w:val="008E3367"/>
    <w:rsid w:val="008E36C0"/>
    <w:rsid w:val="008E39F0"/>
    <w:rsid w:val="008E4BC2"/>
    <w:rsid w:val="008E5A27"/>
    <w:rsid w:val="008E5D33"/>
    <w:rsid w:val="008F0DEC"/>
    <w:rsid w:val="008F470E"/>
    <w:rsid w:val="008F50CD"/>
    <w:rsid w:val="008F69AF"/>
    <w:rsid w:val="009018C1"/>
    <w:rsid w:val="00902DB5"/>
    <w:rsid w:val="0090408D"/>
    <w:rsid w:val="00905A84"/>
    <w:rsid w:val="00910F39"/>
    <w:rsid w:val="00911CBB"/>
    <w:rsid w:val="00912269"/>
    <w:rsid w:val="00913105"/>
    <w:rsid w:val="00913686"/>
    <w:rsid w:val="00914B5C"/>
    <w:rsid w:val="00916F59"/>
    <w:rsid w:val="00917FAC"/>
    <w:rsid w:val="009219BE"/>
    <w:rsid w:val="00921D5E"/>
    <w:rsid w:val="0092219C"/>
    <w:rsid w:val="00923129"/>
    <w:rsid w:val="00923654"/>
    <w:rsid w:val="00924428"/>
    <w:rsid w:val="009261B1"/>
    <w:rsid w:val="00926F15"/>
    <w:rsid w:val="00930607"/>
    <w:rsid w:val="00933D9F"/>
    <w:rsid w:val="00933EB1"/>
    <w:rsid w:val="00933EB6"/>
    <w:rsid w:val="0093611A"/>
    <w:rsid w:val="00936B63"/>
    <w:rsid w:val="00945DD8"/>
    <w:rsid w:val="00950A0E"/>
    <w:rsid w:val="00954836"/>
    <w:rsid w:val="00955173"/>
    <w:rsid w:val="00955462"/>
    <w:rsid w:val="009572F1"/>
    <w:rsid w:val="0095779B"/>
    <w:rsid w:val="00960975"/>
    <w:rsid w:val="00961908"/>
    <w:rsid w:val="00962128"/>
    <w:rsid w:val="00963B4A"/>
    <w:rsid w:val="0096471B"/>
    <w:rsid w:val="009666CB"/>
    <w:rsid w:val="009709BB"/>
    <w:rsid w:val="00980766"/>
    <w:rsid w:val="00980BEB"/>
    <w:rsid w:val="00984636"/>
    <w:rsid w:val="00984850"/>
    <w:rsid w:val="00985194"/>
    <w:rsid w:val="009866EC"/>
    <w:rsid w:val="00987FCD"/>
    <w:rsid w:val="009918CF"/>
    <w:rsid w:val="00992F8F"/>
    <w:rsid w:val="00995754"/>
    <w:rsid w:val="00995E59"/>
    <w:rsid w:val="0099655C"/>
    <w:rsid w:val="0099722B"/>
    <w:rsid w:val="00997EE5"/>
    <w:rsid w:val="009A1035"/>
    <w:rsid w:val="009A187A"/>
    <w:rsid w:val="009A18E4"/>
    <w:rsid w:val="009A202C"/>
    <w:rsid w:val="009A3652"/>
    <w:rsid w:val="009A3891"/>
    <w:rsid w:val="009A4804"/>
    <w:rsid w:val="009A4A1B"/>
    <w:rsid w:val="009A4CBA"/>
    <w:rsid w:val="009A4CF4"/>
    <w:rsid w:val="009A5324"/>
    <w:rsid w:val="009A53C9"/>
    <w:rsid w:val="009A66CA"/>
    <w:rsid w:val="009A7459"/>
    <w:rsid w:val="009A78D5"/>
    <w:rsid w:val="009B1058"/>
    <w:rsid w:val="009B52A8"/>
    <w:rsid w:val="009B76F2"/>
    <w:rsid w:val="009C0DA2"/>
    <w:rsid w:val="009C2C78"/>
    <w:rsid w:val="009C3536"/>
    <w:rsid w:val="009C4897"/>
    <w:rsid w:val="009C50FE"/>
    <w:rsid w:val="009C69CB"/>
    <w:rsid w:val="009D1003"/>
    <w:rsid w:val="009D245E"/>
    <w:rsid w:val="009D3D2D"/>
    <w:rsid w:val="009D6396"/>
    <w:rsid w:val="009D6EF1"/>
    <w:rsid w:val="009E081C"/>
    <w:rsid w:val="009E3DA4"/>
    <w:rsid w:val="009E5A6C"/>
    <w:rsid w:val="009E7A9F"/>
    <w:rsid w:val="009F08B7"/>
    <w:rsid w:val="009F20C6"/>
    <w:rsid w:val="009F29CD"/>
    <w:rsid w:val="009F2EB9"/>
    <w:rsid w:val="009F4517"/>
    <w:rsid w:val="009F4666"/>
    <w:rsid w:val="009F47E3"/>
    <w:rsid w:val="009F58CE"/>
    <w:rsid w:val="009F6792"/>
    <w:rsid w:val="00A05224"/>
    <w:rsid w:val="00A06B4B"/>
    <w:rsid w:val="00A06DF8"/>
    <w:rsid w:val="00A07AAD"/>
    <w:rsid w:val="00A107C3"/>
    <w:rsid w:val="00A110D6"/>
    <w:rsid w:val="00A1180A"/>
    <w:rsid w:val="00A11D55"/>
    <w:rsid w:val="00A15DD2"/>
    <w:rsid w:val="00A204A0"/>
    <w:rsid w:val="00A23A0A"/>
    <w:rsid w:val="00A25BFB"/>
    <w:rsid w:val="00A3142A"/>
    <w:rsid w:val="00A317AA"/>
    <w:rsid w:val="00A36D7E"/>
    <w:rsid w:val="00A379D3"/>
    <w:rsid w:val="00A4095E"/>
    <w:rsid w:val="00A417B2"/>
    <w:rsid w:val="00A420AA"/>
    <w:rsid w:val="00A42C63"/>
    <w:rsid w:val="00A43297"/>
    <w:rsid w:val="00A435A9"/>
    <w:rsid w:val="00A43BDD"/>
    <w:rsid w:val="00A44CCC"/>
    <w:rsid w:val="00A452C4"/>
    <w:rsid w:val="00A4728E"/>
    <w:rsid w:val="00A478B9"/>
    <w:rsid w:val="00A47AA6"/>
    <w:rsid w:val="00A47C70"/>
    <w:rsid w:val="00A50768"/>
    <w:rsid w:val="00A509FB"/>
    <w:rsid w:val="00A512C5"/>
    <w:rsid w:val="00A51A88"/>
    <w:rsid w:val="00A53040"/>
    <w:rsid w:val="00A541D8"/>
    <w:rsid w:val="00A548CC"/>
    <w:rsid w:val="00A57A76"/>
    <w:rsid w:val="00A61E49"/>
    <w:rsid w:val="00A62919"/>
    <w:rsid w:val="00A65322"/>
    <w:rsid w:val="00A66592"/>
    <w:rsid w:val="00A72462"/>
    <w:rsid w:val="00A80AB4"/>
    <w:rsid w:val="00A81345"/>
    <w:rsid w:val="00A835CD"/>
    <w:rsid w:val="00A844D6"/>
    <w:rsid w:val="00A85ACF"/>
    <w:rsid w:val="00A866CA"/>
    <w:rsid w:val="00A921E4"/>
    <w:rsid w:val="00A92410"/>
    <w:rsid w:val="00A933F6"/>
    <w:rsid w:val="00AA05D9"/>
    <w:rsid w:val="00AA10EB"/>
    <w:rsid w:val="00AA1107"/>
    <w:rsid w:val="00AA1C24"/>
    <w:rsid w:val="00AA3906"/>
    <w:rsid w:val="00AA56CA"/>
    <w:rsid w:val="00AA5C41"/>
    <w:rsid w:val="00AA7E3A"/>
    <w:rsid w:val="00AB2E7D"/>
    <w:rsid w:val="00AB2F92"/>
    <w:rsid w:val="00AB4696"/>
    <w:rsid w:val="00AB5414"/>
    <w:rsid w:val="00AB5466"/>
    <w:rsid w:val="00AB61E0"/>
    <w:rsid w:val="00AD3E91"/>
    <w:rsid w:val="00AD593A"/>
    <w:rsid w:val="00AD79F1"/>
    <w:rsid w:val="00AE21BC"/>
    <w:rsid w:val="00AE25DA"/>
    <w:rsid w:val="00AE57BE"/>
    <w:rsid w:val="00AE5D19"/>
    <w:rsid w:val="00AE7408"/>
    <w:rsid w:val="00AE7676"/>
    <w:rsid w:val="00AF06F4"/>
    <w:rsid w:val="00AF2AE9"/>
    <w:rsid w:val="00AF3207"/>
    <w:rsid w:val="00AF3624"/>
    <w:rsid w:val="00AF49B1"/>
    <w:rsid w:val="00AF551C"/>
    <w:rsid w:val="00AF58F2"/>
    <w:rsid w:val="00AF638B"/>
    <w:rsid w:val="00AF66FF"/>
    <w:rsid w:val="00B01D11"/>
    <w:rsid w:val="00B03797"/>
    <w:rsid w:val="00B03DF1"/>
    <w:rsid w:val="00B04698"/>
    <w:rsid w:val="00B04B0A"/>
    <w:rsid w:val="00B051BD"/>
    <w:rsid w:val="00B1048E"/>
    <w:rsid w:val="00B11E7F"/>
    <w:rsid w:val="00B15C9A"/>
    <w:rsid w:val="00B17146"/>
    <w:rsid w:val="00B17963"/>
    <w:rsid w:val="00B17C13"/>
    <w:rsid w:val="00B17C70"/>
    <w:rsid w:val="00B20458"/>
    <w:rsid w:val="00B20CF4"/>
    <w:rsid w:val="00B231F6"/>
    <w:rsid w:val="00B2390C"/>
    <w:rsid w:val="00B24C1B"/>
    <w:rsid w:val="00B254DB"/>
    <w:rsid w:val="00B25FE9"/>
    <w:rsid w:val="00B2605D"/>
    <w:rsid w:val="00B2610E"/>
    <w:rsid w:val="00B33D48"/>
    <w:rsid w:val="00B37082"/>
    <w:rsid w:val="00B37D0E"/>
    <w:rsid w:val="00B40AB7"/>
    <w:rsid w:val="00B4164F"/>
    <w:rsid w:val="00B41DA4"/>
    <w:rsid w:val="00B43A53"/>
    <w:rsid w:val="00B43B3C"/>
    <w:rsid w:val="00B45882"/>
    <w:rsid w:val="00B45B34"/>
    <w:rsid w:val="00B45E23"/>
    <w:rsid w:val="00B46781"/>
    <w:rsid w:val="00B5049F"/>
    <w:rsid w:val="00B52B80"/>
    <w:rsid w:val="00B5327A"/>
    <w:rsid w:val="00B5520B"/>
    <w:rsid w:val="00B56BBF"/>
    <w:rsid w:val="00B6526F"/>
    <w:rsid w:val="00B66A64"/>
    <w:rsid w:val="00B70DFC"/>
    <w:rsid w:val="00B74225"/>
    <w:rsid w:val="00B75BC8"/>
    <w:rsid w:val="00B77D18"/>
    <w:rsid w:val="00B80996"/>
    <w:rsid w:val="00B8103F"/>
    <w:rsid w:val="00B8142A"/>
    <w:rsid w:val="00B845E1"/>
    <w:rsid w:val="00B84A74"/>
    <w:rsid w:val="00B869A8"/>
    <w:rsid w:val="00B86FFF"/>
    <w:rsid w:val="00B950D7"/>
    <w:rsid w:val="00B955A6"/>
    <w:rsid w:val="00BA3508"/>
    <w:rsid w:val="00BA4877"/>
    <w:rsid w:val="00BA56E9"/>
    <w:rsid w:val="00BA6762"/>
    <w:rsid w:val="00BA69BD"/>
    <w:rsid w:val="00BB067F"/>
    <w:rsid w:val="00BB0B5E"/>
    <w:rsid w:val="00BB5384"/>
    <w:rsid w:val="00BB57A6"/>
    <w:rsid w:val="00BB6FEA"/>
    <w:rsid w:val="00BC0982"/>
    <w:rsid w:val="00BC0AF2"/>
    <w:rsid w:val="00BC2E27"/>
    <w:rsid w:val="00BC5E5A"/>
    <w:rsid w:val="00BD08E4"/>
    <w:rsid w:val="00BD0928"/>
    <w:rsid w:val="00BD1708"/>
    <w:rsid w:val="00BD2AF5"/>
    <w:rsid w:val="00BD2ED7"/>
    <w:rsid w:val="00BD5C70"/>
    <w:rsid w:val="00BD75D7"/>
    <w:rsid w:val="00BE0239"/>
    <w:rsid w:val="00BE031F"/>
    <w:rsid w:val="00BE0E1B"/>
    <w:rsid w:val="00BE11B3"/>
    <w:rsid w:val="00BE27A1"/>
    <w:rsid w:val="00BE4EE1"/>
    <w:rsid w:val="00BE5BB2"/>
    <w:rsid w:val="00BE635E"/>
    <w:rsid w:val="00BE6739"/>
    <w:rsid w:val="00BE7AAF"/>
    <w:rsid w:val="00BF1155"/>
    <w:rsid w:val="00BF17F5"/>
    <w:rsid w:val="00BF3231"/>
    <w:rsid w:val="00BF4168"/>
    <w:rsid w:val="00BF42E7"/>
    <w:rsid w:val="00BF5821"/>
    <w:rsid w:val="00BF6057"/>
    <w:rsid w:val="00BF6210"/>
    <w:rsid w:val="00BF6678"/>
    <w:rsid w:val="00BF7DC4"/>
    <w:rsid w:val="00C01231"/>
    <w:rsid w:val="00C02517"/>
    <w:rsid w:val="00C06AE2"/>
    <w:rsid w:val="00C07D20"/>
    <w:rsid w:val="00C13300"/>
    <w:rsid w:val="00C15FE1"/>
    <w:rsid w:val="00C24E97"/>
    <w:rsid w:val="00C27587"/>
    <w:rsid w:val="00C31AEE"/>
    <w:rsid w:val="00C34563"/>
    <w:rsid w:val="00C351B3"/>
    <w:rsid w:val="00C35392"/>
    <w:rsid w:val="00C3798A"/>
    <w:rsid w:val="00C43285"/>
    <w:rsid w:val="00C4338D"/>
    <w:rsid w:val="00C438E9"/>
    <w:rsid w:val="00C43DDE"/>
    <w:rsid w:val="00C4418C"/>
    <w:rsid w:val="00C446BB"/>
    <w:rsid w:val="00C44F9E"/>
    <w:rsid w:val="00C46F90"/>
    <w:rsid w:val="00C50FC9"/>
    <w:rsid w:val="00C5215C"/>
    <w:rsid w:val="00C5236F"/>
    <w:rsid w:val="00C5250E"/>
    <w:rsid w:val="00C57005"/>
    <w:rsid w:val="00C609DF"/>
    <w:rsid w:val="00C6184F"/>
    <w:rsid w:val="00C63D56"/>
    <w:rsid w:val="00C652D1"/>
    <w:rsid w:val="00C678D7"/>
    <w:rsid w:val="00C701D9"/>
    <w:rsid w:val="00C73C64"/>
    <w:rsid w:val="00C73DAD"/>
    <w:rsid w:val="00C74B27"/>
    <w:rsid w:val="00C805E5"/>
    <w:rsid w:val="00C8258A"/>
    <w:rsid w:val="00C8572C"/>
    <w:rsid w:val="00C8589E"/>
    <w:rsid w:val="00C879F6"/>
    <w:rsid w:val="00C91737"/>
    <w:rsid w:val="00C91744"/>
    <w:rsid w:val="00C91AA5"/>
    <w:rsid w:val="00C92744"/>
    <w:rsid w:val="00C93966"/>
    <w:rsid w:val="00C95DE5"/>
    <w:rsid w:val="00C97BF5"/>
    <w:rsid w:val="00CA01B8"/>
    <w:rsid w:val="00CA1D0A"/>
    <w:rsid w:val="00CA56C8"/>
    <w:rsid w:val="00CA57D4"/>
    <w:rsid w:val="00CA59AB"/>
    <w:rsid w:val="00CA6B7E"/>
    <w:rsid w:val="00CA6D56"/>
    <w:rsid w:val="00CB0945"/>
    <w:rsid w:val="00CB17F8"/>
    <w:rsid w:val="00CB2E48"/>
    <w:rsid w:val="00CB3FD4"/>
    <w:rsid w:val="00CB4160"/>
    <w:rsid w:val="00CB4B2D"/>
    <w:rsid w:val="00CB5A15"/>
    <w:rsid w:val="00CB5B67"/>
    <w:rsid w:val="00CB63EA"/>
    <w:rsid w:val="00CC0F2A"/>
    <w:rsid w:val="00CC1A36"/>
    <w:rsid w:val="00CC2110"/>
    <w:rsid w:val="00CC387A"/>
    <w:rsid w:val="00CC3BF2"/>
    <w:rsid w:val="00CC3ECB"/>
    <w:rsid w:val="00CC45C0"/>
    <w:rsid w:val="00CC561D"/>
    <w:rsid w:val="00CC7419"/>
    <w:rsid w:val="00CD18C3"/>
    <w:rsid w:val="00CD1E20"/>
    <w:rsid w:val="00CD2975"/>
    <w:rsid w:val="00CD3EC9"/>
    <w:rsid w:val="00CD5848"/>
    <w:rsid w:val="00CD6162"/>
    <w:rsid w:val="00CD655E"/>
    <w:rsid w:val="00CD6A45"/>
    <w:rsid w:val="00CE06BC"/>
    <w:rsid w:val="00CE13E2"/>
    <w:rsid w:val="00CE7DD8"/>
    <w:rsid w:val="00CF369C"/>
    <w:rsid w:val="00CF3E30"/>
    <w:rsid w:val="00CF40C2"/>
    <w:rsid w:val="00CF4FB7"/>
    <w:rsid w:val="00CF5B0C"/>
    <w:rsid w:val="00CF5BEF"/>
    <w:rsid w:val="00CF6D95"/>
    <w:rsid w:val="00D007D3"/>
    <w:rsid w:val="00D0107D"/>
    <w:rsid w:val="00D015ED"/>
    <w:rsid w:val="00D022A9"/>
    <w:rsid w:val="00D029EF"/>
    <w:rsid w:val="00D04A67"/>
    <w:rsid w:val="00D04A75"/>
    <w:rsid w:val="00D0642A"/>
    <w:rsid w:val="00D100B3"/>
    <w:rsid w:val="00D11106"/>
    <w:rsid w:val="00D113BD"/>
    <w:rsid w:val="00D11832"/>
    <w:rsid w:val="00D11B1F"/>
    <w:rsid w:val="00D11B56"/>
    <w:rsid w:val="00D15C38"/>
    <w:rsid w:val="00D17259"/>
    <w:rsid w:val="00D20979"/>
    <w:rsid w:val="00D2223E"/>
    <w:rsid w:val="00D24436"/>
    <w:rsid w:val="00D25AB2"/>
    <w:rsid w:val="00D30FB8"/>
    <w:rsid w:val="00D32D14"/>
    <w:rsid w:val="00D355A9"/>
    <w:rsid w:val="00D3702B"/>
    <w:rsid w:val="00D37F7E"/>
    <w:rsid w:val="00D40283"/>
    <w:rsid w:val="00D43BB0"/>
    <w:rsid w:val="00D44D9F"/>
    <w:rsid w:val="00D46D75"/>
    <w:rsid w:val="00D5220F"/>
    <w:rsid w:val="00D524FE"/>
    <w:rsid w:val="00D52812"/>
    <w:rsid w:val="00D54BCF"/>
    <w:rsid w:val="00D556F1"/>
    <w:rsid w:val="00D57A1F"/>
    <w:rsid w:val="00D61CE7"/>
    <w:rsid w:val="00D62753"/>
    <w:rsid w:val="00D631F2"/>
    <w:rsid w:val="00D66AA1"/>
    <w:rsid w:val="00D6709E"/>
    <w:rsid w:val="00D71051"/>
    <w:rsid w:val="00D7328D"/>
    <w:rsid w:val="00D73FDA"/>
    <w:rsid w:val="00D742EB"/>
    <w:rsid w:val="00D74F38"/>
    <w:rsid w:val="00D75A43"/>
    <w:rsid w:val="00D75FFE"/>
    <w:rsid w:val="00D76CAF"/>
    <w:rsid w:val="00D80F7E"/>
    <w:rsid w:val="00D81C42"/>
    <w:rsid w:val="00D83303"/>
    <w:rsid w:val="00D83CD5"/>
    <w:rsid w:val="00D84112"/>
    <w:rsid w:val="00D84B45"/>
    <w:rsid w:val="00D9064F"/>
    <w:rsid w:val="00D907BF"/>
    <w:rsid w:val="00D90B20"/>
    <w:rsid w:val="00D926FF"/>
    <w:rsid w:val="00D93BFF"/>
    <w:rsid w:val="00D95E68"/>
    <w:rsid w:val="00D96939"/>
    <w:rsid w:val="00DA095D"/>
    <w:rsid w:val="00DA15B8"/>
    <w:rsid w:val="00DA35C5"/>
    <w:rsid w:val="00DA4931"/>
    <w:rsid w:val="00DA502B"/>
    <w:rsid w:val="00DA697B"/>
    <w:rsid w:val="00DB0352"/>
    <w:rsid w:val="00DB171D"/>
    <w:rsid w:val="00DB3D8A"/>
    <w:rsid w:val="00DB4F6D"/>
    <w:rsid w:val="00DB6C11"/>
    <w:rsid w:val="00DC0285"/>
    <w:rsid w:val="00DC0702"/>
    <w:rsid w:val="00DC0C07"/>
    <w:rsid w:val="00DC1DF4"/>
    <w:rsid w:val="00DC4F60"/>
    <w:rsid w:val="00DC5590"/>
    <w:rsid w:val="00DC61AB"/>
    <w:rsid w:val="00DC6C9A"/>
    <w:rsid w:val="00DC7A3D"/>
    <w:rsid w:val="00DC7C97"/>
    <w:rsid w:val="00DC7CC1"/>
    <w:rsid w:val="00DC7E61"/>
    <w:rsid w:val="00DC7F52"/>
    <w:rsid w:val="00DD023F"/>
    <w:rsid w:val="00DD07AF"/>
    <w:rsid w:val="00DD0EA9"/>
    <w:rsid w:val="00DD22F3"/>
    <w:rsid w:val="00DD305C"/>
    <w:rsid w:val="00DD3BB9"/>
    <w:rsid w:val="00DD3EA1"/>
    <w:rsid w:val="00DD4642"/>
    <w:rsid w:val="00DD6172"/>
    <w:rsid w:val="00DD7728"/>
    <w:rsid w:val="00DE073C"/>
    <w:rsid w:val="00DE08FB"/>
    <w:rsid w:val="00DE094A"/>
    <w:rsid w:val="00DE0B71"/>
    <w:rsid w:val="00DE34A9"/>
    <w:rsid w:val="00DE5BC7"/>
    <w:rsid w:val="00DE6195"/>
    <w:rsid w:val="00DE7781"/>
    <w:rsid w:val="00DE7ED1"/>
    <w:rsid w:val="00DF1128"/>
    <w:rsid w:val="00DF442E"/>
    <w:rsid w:val="00DF47CE"/>
    <w:rsid w:val="00DF4C32"/>
    <w:rsid w:val="00DF77FE"/>
    <w:rsid w:val="00E00E5C"/>
    <w:rsid w:val="00E01CF9"/>
    <w:rsid w:val="00E04073"/>
    <w:rsid w:val="00E06253"/>
    <w:rsid w:val="00E11083"/>
    <w:rsid w:val="00E11F18"/>
    <w:rsid w:val="00E124BF"/>
    <w:rsid w:val="00E13AAA"/>
    <w:rsid w:val="00E15287"/>
    <w:rsid w:val="00E16747"/>
    <w:rsid w:val="00E16C71"/>
    <w:rsid w:val="00E20085"/>
    <w:rsid w:val="00E2123A"/>
    <w:rsid w:val="00E216C8"/>
    <w:rsid w:val="00E22DBC"/>
    <w:rsid w:val="00E23AF9"/>
    <w:rsid w:val="00E24E6C"/>
    <w:rsid w:val="00E26BF9"/>
    <w:rsid w:val="00E27384"/>
    <w:rsid w:val="00E32CCF"/>
    <w:rsid w:val="00E336FC"/>
    <w:rsid w:val="00E344F1"/>
    <w:rsid w:val="00E3503B"/>
    <w:rsid w:val="00E353D4"/>
    <w:rsid w:val="00E36BB6"/>
    <w:rsid w:val="00E372E3"/>
    <w:rsid w:val="00E37514"/>
    <w:rsid w:val="00E40FA3"/>
    <w:rsid w:val="00E41A83"/>
    <w:rsid w:val="00E41F22"/>
    <w:rsid w:val="00E41F6E"/>
    <w:rsid w:val="00E42F58"/>
    <w:rsid w:val="00E438FA"/>
    <w:rsid w:val="00E47CCD"/>
    <w:rsid w:val="00E50557"/>
    <w:rsid w:val="00E52DC8"/>
    <w:rsid w:val="00E531FC"/>
    <w:rsid w:val="00E53E9D"/>
    <w:rsid w:val="00E5512E"/>
    <w:rsid w:val="00E56B8D"/>
    <w:rsid w:val="00E601CA"/>
    <w:rsid w:val="00E60B22"/>
    <w:rsid w:val="00E60F2D"/>
    <w:rsid w:val="00E61358"/>
    <w:rsid w:val="00E63900"/>
    <w:rsid w:val="00E6394C"/>
    <w:rsid w:val="00E65B23"/>
    <w:rsid w:val="00E65F31"/>
    <w:rsid w:val="00E67370"/>
    <w:rsid w:val="00E71093"/>
    <w:rsid w:val="00E719EC"/>
    <w:rsid w:val="00E71D42"/>
    <w:rsid w:val="00E71FAD"/>
    <w:rsid w:val="00E72530"/>
    <w:rsid w:val="00E7294E"/>
    <w:rsid w:val="00E72E25"/>
    <w:rsid w:val="00E731AE"/>
    <w:rsid w:val="00E73F69"/>
    <w:rsid w:val="00E750CA"/>
    <w:rsid w:val="00E77C2D"/>
    <w:rsid w:val="00E82008"/>
    <w:rsid w:val="00E93BEB"/>
    <w:rsid w:val="00E955A7"/>
    <w:rsid w:val="00EA0C41"/>
    <w:rsid w:val="00EA0CDF"/>
    <w:rsid w:val="00EA1EA7"/>
    <w:rsid w:val="00EA40D4"/>
    <w:rsid w:val="00EA6B90"/>
    <w:rsid w:val="00EB0F38"/>
    <w:rsid w:val="00EB3629"/>
    <w:rsid w:val="00EB5F70"/>
    <w:rsid w:val="00EB6994"/>
    <w:rsid w:val="00EC16DA"/>
    <w:rsid w:val="00EC370D"/>
    <w:rsid w:val="00EC48C7"/>
    <w:rsid w:val="00EC5F39"/>
    <w:rsid w:val="00EC62C2"/>
    <w:rsid w:val="00EC7B77"/>
    <w:rsid w:val="00ED13AE"/>
    <w:rsid w:val="00ED1A6B"/>
    <w:rsid w:val="00ED2F18"/>
    <w:rsid w:val="00ED466D"/>
    <w:rsid w:val="00ED6ABB"/>
    <w:rsid w:val="00EE11BB"/>
    <w:rsid w:val="00EE1820"/>
    <w:rsid w:val="00EE23CE"/>
    <w:rsid w:val="00EE315E"/>
    <w:rsid w:val="00EE70C2"/>
    <w:rsid w:val="00EF0DFD"/>
    <w:rsid w:val="00EF1084"/>
    <w:rsid w:val="00EF1190"/>
    <w:rsid w:val="00EF284C"/>
    <w:rsid w:val="00EF2BF4"/>
    <w:rsid w:val="00EF62B6"/>
    <w:rsid w:val="00F009C7"/>
    <w:rsid w:val="00F0189F"/>
    <w:rsid w:val="00F0194E"/>
    <w:rsid w:val="00F02F6F"/>
    <w:rsid w:val="00F041F3"/>
    <w:rsid w:val="00F113CC"/>
    <w:rsid w:val="00F11B33"/>
    <w:rsid w:val="00F11C51"/>
    <w:rsid w:val="00F122A8"/>
    <w:rsid w:val="00F125AB"/>
    <w:rsid w:val="00F138FF"/>
    <w:rsid w:val="00F13AE2"/>
    <w:rsid w:val="00F154E1"/>
    <w:rsid w:val="00F17AFB"/>
    <w:rsid w:val="00F2202E"/>
    <w:rsid w:val="00F246A0"/>
    <w:rsid w:val="00F26226"/>
    <w:rsid w:val="00F27B82"/>
    <w:rsid w:val="00F313DF"/>
    <w:rsid w:val="00F319A4"/>
    <w:rsid w:val="00F31FF6"/>
    <w:rsid w:val="00F339AF"/>
    <w:rsid w:val="00F3436A"/>
    <w:rsid w:val="00F34437"/>
    <w:rsid w:val="00F34783"/>
    <w:rsid w:val="00F357E4"/>
    <w:rsid w:val="00F44854"/>
    <w:rsid w:val="00F44983"/>
    <w:rsid w:val="00F45799"/>
    <w:rsid w:val="00F466C8"/>
    <w:rsid w:val="00F47288"/>
    <w:rsid w:val="00F47954"/>
    <w:rsid w:val="00F50723"/>
    <w:rsid w:val="00F51226"/>
    <w:rsid w:val="00F5173E"/>
    <w:rsid w:val="00F52E9A"/>
    <w:rsid w:val="00F5491C"/>
    <w:rsid w:val="00F55DCD"/>
    <w:rsid w:val="00F61F35"/>
    <w:rsid w:val="00F66401"/>
    <w:rsid w:val="00F66A80"/>
    <w:rsid w:val="00F67AAE"/>
    <w:rsid w:val="00F74DA8"/>
    <w:rsid w:val="00F75382"/>
    <w:rsid w:val="00F77A00"/>
    <w:rsid w:val="00F80462"/>
    <w:rsid w:val="00F837F5"/>
    <w:rsid w:val="00F85727"/>
    <w:rsid w:val="00F85AAC"/>
    <w:rsid w:val="00F913C4"/>
    <w:rsid w:val="00F930D6"/>
    <w:rsid w:val="00FA17EB"/>
    <w:rsid w:val="00FA2E66"/>
    <w:rsid w:val="00FA47AC"/>
    <w:rsid w:val="00FA719E"/>
    <w:rsid w:val="00FA77C9"/>
    <w:rsid w:val="00FB0088"/>
    <w:rsid w:val="00FB4043"/>
    <w:rsid w:val="00FB448E"/>
    <w:rsid w:val="00FB4E80"/>
    <w:rsid w:val="00FB5E10"/>
    <w:rsid w:val="00FB62E2"/>
    <w:rsid w:val="00FB66D7"/>
    <w:rsid w:val="00FB7982"/>
    <w:rsid w:val="00FC0AED"/>
    <w:rsid w:val="00FC1B2E"/>
    <w:rsid w:val="00FC316B"/>
    <w:rsid w:val="00FC446D"/>
    <w:rsid w:val="00FD0D3B"/>
    <w:rsid w:val="00FD1948"/>
    <w:rsid w:val="00FD20D2"/>
    <w:rsid w:val="00FD3EBB"/>
    <w:rsid w:val="00FD5520"/>
    <w:rsid w:val="00FD6606"/>
    <w:rsid w:val="00FD6978"/>
    <w:rsid w:val="00FD748B"/>
    <w:rsid w:val="00FE43C7"/>
    <w:rsid w:val="00FE6620"/>
    <w:rsid w:val="00FF06FA"/>
    <w:rsid w:val="00FF2B54"/>
    <w:rsid w:val="00FF572C"/>
    <w:rsid w:val="00FF71E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1D87E"/>
  <w15:docId w15:val="{560C96B7-0B3C-4614-BF7F-9B0B7B50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2753"/>
    <w:pPr>
      <w:keepNext/>
      <w:keepLines/>
      <w:suppressAutoHyphens/>
      <w:spacing w:before="240"/>
      <w:outlineLvl w:val="0"/>
    </w:pPr>
    <w:rPr>
      <w:rFonts w:asciiTheme="majorHAnsi" w:eastAsiaTheme="majorEastAsia" w:hAnsiTheme="majorHAnsi" w:cstheme="majorBidi"/>
      <w:color w:val="2F5496" w:themeColor="accent1" w:themeShade="BF"/>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53"/>
    <w:rPr>
      <w:rFonts w:asciiTheme="majorHAnsi" w:eastAsiaTheme="majorEastAsia" w:hAnsiTheme="majorHAnsi" w:cstheme="majorBidi"/>
      <w:color w:val="2F5496" w:themeColor="accent1" w:themeShade="BF"/>
      <w:kern w:val="1"/>
      <w:sz w:val="32"/>
      <w:szCs w:val="32"/>
      <w:lang w:eastAsia="ar-SA"/>
    </w:rPr>
  </w:style>
  <w:style w:type="numbering" w:customStyle="1" w:styleId="NoList1">
    <w:name w:val="No List1"/>
    <w:next w:val="NoList"/>
    <w:uiPriority w:val="99"/>
    <w:semiHidden/>
    <w:unhideWhenUsed/>
    <w:rsid w:val="00D62753"/>
  </w:style>
  <w:style w:type="character" w:customStyle="1" w:styleId="ListLabel1">
    <w:name w:val="ListLabel 1"/>
    <w:rsid w:val="00D62753"/>
    <w:rPr>
      <w:rFonts w:eastAsia="Arial Unicode MS" w:cs="Arial"/>
    </w:rPr>
  </w:style>
  <w:style w:type="character" w:customStyle="1" w:styleId="Absatz-Standardschriftart">
    <w:name w:val="Absatz-Standardschriftart"/>
    <w:rsid w:val="00D62753"/>
  </w:style>
  <w:style w:type="character" w:customStyle="1" w:styleId="BalloonTextChar">
    <w:name w:val="Balloon Text Char"/>
    <w:rsid w:val="00D62753"/>
    <w:rPr>
      <w:rFonts w:ascii="Tahoma" w:eastAsia="Arial Unicode MS" w:hAnsi="Tahoma" w:cs="Tahoma"/>
      <w:kern w:val="1"/>
      <w:sz w:val="16"/>
      <w:szCs w:val="16"/>
      <w:lang w:val="en-US" w:eastAsia="ar-SA" w:bidi="ar-SA"/>
    </w:rPr>
  </w:style>
  <w:style w:type="character" w:customStyle="1" w:styleId="FooterChar">
    <w:name w:val="Footer Char"/>
    <w:basedOn w:val="DefaultParagraphFont"/>
    <w:uiPriority w:val="99"/>
    <w:rsid w:val="00D62753"/>
    <w:rPr>
      <w:rFonts w:ascii="Calibri" w:hAnsi="Calibri"/>
      <w:sz w:val="22"/>
      <w:szCs w:val="22"/>
      <w:lang w:val="en-US"/>
    </w:rPr>
  </w:style>
  <w:style w:type="paragraph" w:customStyle="1" w:styleId="Heading">
    <w:name w:val="Heading"/>
    <w:basedOn w:val="Normal"/>
    <w:next w:val="BodyText"/>
    <w:rsid w:val="00D62753"/>
    <w:pPr>
      <w:keepNext/>
      <w:suppressAutoHyphens/>
      <w:spacing w:before="240" w:after="120"/>
    </w:pPr>
    <w:rPr>
      <w:rFonts w:ascii="Arial" w:eastAsia="MS Mincho" w:hAnsi="Arial" w:cs="Tahoma"/>
      <w:kern w:val="1"/>
      <w:sz w:val="28"/>
      <w:szCs w:val="28"/>
      <w:lang w:eastAsia="ar-SA"/>
    </w:rPr>
  </w:style>
  <w:style w:type="paragraph" w:styleId="BodyText">
    <w:name w:val="Body Text"/>
    <w:basedOn w:val="Normal"/>
    <w:link w:val="BodyTextChar"/>
    <w:rsid w:val="00D62753"/>
    <w:pPr>
      <w:suppressAutoHyphens/>
      <w:spacing w:after="120"/>
    </w:pPr>
    <w:rPr>
      <w:rFonts w:ascii="Arial" w:eastAsia="Arial Unicode MS" w:hAnsi="Arial" w:cs="Tahoma"/>
      <w:kern w:val="1"/>
      <w:lang w:eastAsia="ar-SA"/>
    </w:rPr>
  </w:style>
  <w:style w:type="character" w:customStyle="1" w:styleId="BodyTextChar">
    <w:name w:val="Body Text Char"/>
    <w:basedOn w:val="DefaultParagraphFont"/>
    <w:link w:val="BodyText"/>
    <w:rsid w:val="00D62753"/>
    <w:rPr>
      <w:rFonts w:ascii="Arial" w:eastAsia="Arial Unicode MS" w:hAnsi="Arial" w:cs="Tahoma"/>
      <w:kern w:val="1"/>
      <w:sz w:val="24"/>
      <w:szCs w:val="24"/>
      <w:lang w:eastAsia="ar-SA"/>
    </w:rPr>
  </w:style>
  <w:style w:type="paragraph" w:styleId="List">
    <w:name w:val="List"/>
    <w:basedOn w:val="BodyText"/>
    <w:rsid w:val="00D62753"/>
  </w:style>
  <w:style w:type="paragraph" w:styleId="Caption">
    <w:name w:val="caption"/>
    <w:basedOn w:val="Normal"/>
    <w:qFormat/>
    <w:rsid w:val="00D62753"/>
    <w:pPr>
      <w:suppressLineNumbers/>
      <w:suppressAutoHyphens/>
      <w:spacing w:before="120" w:after="120"/>
    </w:pPr>
    <w:rPr>
      <w:rFonts w:ascii="Arial" w:eastAsia="Arial Unicode MS" w:hAnsi="Arial" w:cs="Tahoma"/>
      <w:i/>
      <w:iCs/>
      <w:kern w:val="1"/>
      <w:lang w:eastAsia="ar-SA"/>
    </w:rPr>
  </w:style>
  <w:style w:type="paragraph" w:customStyle="1" w:styleId="Index">
    <w:name w:val="Index"/>
    <w:basedOn w:val="Normal"/>
    <w:rsid w:val="00D62753"/>
    <w:pPr>
      <w:suppressLineNumbers/>
      <w:suppressAutoHyphens/>
    </w:pPr>
    <w:rPr>
      <w:rFonts w:ascii="Arial" w:eastAsia="Arial Unicode MS" w:hAnsi="Arial" w:cs="Tahoma"/>
      <w:kern w:val="1"/>
      <w:lang w:eastAsia="ar-SA"/>
    </w:rPr>
  </w:style>
  <w:style w:type="paragraph" w:customStyle="1" w:styleId="Caption1">
    <w:name w:val="Caption1"/>
    <w:basedOn w:val="Normal"/>
    <w:rsid w:val="00D62753"/>
    <w:pPr>
      <w:suppressLineNumbers/>
      <w:suppressAutoHyphens/>
      <w:spacing w:before="120" w:after="120"/>
    </w:pPr>
    <w:rPr>
      <w:rFonts w:ascii="Arial" w:eastAsia="Arial Unicode MS" w:hAnsi="Arial" w:cs="Tahoma"/>
      <w:i/>
      <w:iCs/>
      <w:kern w:val="1"/>
      <w:lang w:eastAsia="ar-SA"/>
    </w:rPr>
  </w:style>
  <w:style w:type="paragraph" w:customStyle="1" w:styleId="Caption11">
    <w:name w:val="Caption11"/>
    <w:basedOn w:val="Normal"/>
    <w:rsid w:val="00D62753"/>
    <w:pPr>
      <w:suppressLineNumbers/>
      <w:suppressAutoHyphens/>
      <w:spacing w:before="120" w:after="120"/>
    </w:pPr>
    <w:rPr>
      <w:rFonts w:ascii="Arial" w:eastAsia="Arial Unicode MS" w:hAnsi="Arial" w:cs="Tahoma"/>
      <w:i/>
      <w:iCs/>
      <w:kern w:val="1"/>
      <w:lang w:eastAsia="ar-SA"/>
    </w:rPr>
  </w:style>
  <w:style w:type="paragraph" w:styleId="NoSpacing">
    <w:name w:val="No Spacing"/>
    <w:uiPriority w:val="1"/>
    <w:qFormat/>
    <w:rsid w:val="00D62753"/>
    <w:pPr>
      <w:suppressAutoHyphens/>
      <w:spacing w:after="0" w:line="100" w:lineRule="atLeast"/>
    </w:pPr>
    <w:rPr>
      <w:rFonts w:ascii="Calibri" w:eastAsia="Lucida Sans Unicode" w:hAnsi="Calibri" w:cs="Tahoma"/>
      <w:kern w:val="1"/>
      <w:szCs w:val="20"/>
      <w:lang w:eastAsia="hi-IN" w:bidi="hi-IN"/>
    </w:rPr>
  </w:style>
  <w:style w:type="paragraph" w:styleId="Title">
    <w:name w:val="Title"/>
    <w:basedOn w:val="Normal"/>
    <w:next w:val="Subtitle"/>
    <w:link w:val="TitleChar"/>
    <w:qFormat/>
    <w:rsid w:val="00D62753"/>
    <w:pPr>
      <w:pBdr>
        <w:bottom w:val="single" w:sz="8" w:space="0" w:color="808080"/>
      </w:pBdr>
      <w:suppressAutoHyphens/>
      <w:spacing w:after="300" w:line="100" w:lineRule="atLeast"/>
      <w:jc w:val="center"/>
    </w:pPr>
    <w:rPr>
      <w:rFonts w:ascii="Cambria" w:eastAsia="Arial Unicode MS" w:hAnsi="Cambria" w:cs="SimSun"/>
      <w:b/>
      <w:bCs/>
      <w:color w:val="17365D"/>
      <w:spacing w:val="5"/>
      <w:kern w:val="1"/>
      <w:sz w:val="52"/>
      <w:szCs w:val="47"/>
      <w:lang w:eastAsia="ar-SA"/>
    </w:rPr>
  </w:style>
  <w:style w:type="character" w:customStyle="1" w:styleId="TitleChar">
    <w:name w:val="Title Char"/>
    <w:basedOn w:val="DefaultParagraphFont"/>
    <w:link w:val="Title"/>
    <w:rsid w:val="00D62753"/>
    <w:rPr>
      <w:rFonts w:ascii="Cambria" w:eastAsia="Arial Unicode MS" w:hAnsi="Cambria" w:cs="SimSun"/>
      <w:b/>
      <w:bCs/>
      <w:color w:val="17365D"/>
      <w:spacing w:val="5"/>
      <w:kern w:val="1"/>
      <w:sz w:val="52"/>
      <w:szCs w:val="47"/>
      <w:lang w:eastAsia="ar-SA"/>
    </w:rPr>
  </w:style>
  <w:style w:type="paragraph" w:styleId="Subtitle">
    <w:name w:val="Subtitle"/>
    <w:basedOn w:val="Heading"/>
    <w:next w:val="BodyText"/>
    <w:link w:val="SubtitleChar"/>
    <w:qFormat/>
    <w:rsid w:val="00D62753"/>
    <w:pPr>
      <w:jc w:val="center"/>
    </w:pPr>
    <w:rPr>
      <w:i/>
      <w:iCs/>
    </w:rPr>
  </w:style>
  <w:style w:type="character" w:customStyle="1" w:styleId="SubtitleChar">
    <w:name w:val="Subtitle Char"/>
    <w:basedOn w:val="DefaultParagraphFont"/>
    <w:link w:val="Subtitle"/>
    <w:rsid w:val="00D62753"/>
    <w:rPr>
      <w:rFonts w:ascii="Arial" w:eastAsia="MS Mincho" w:hAnsi="Arial" w:cs="Tahoma"/>
      <w:i/>
      <w:iCs/>
      <w:kern w:val="1"/>
      <w:sz w:val="28"/>
      <w:szCs w:val="28"/>
      <w:lang w:eastAsia="ar-SA"/>
    </w:rPr>
  </w:style>
  <w:style w:type="paragraph" w:styleId="ListParagraph">
    <w:name w:val="List Paragraph"/>
    <w:basedOn w:val="Normal"/>
    <w:uiPriority w:val="34"/>
    <w:qFormat/>
    <w:rsid w:val="00D62753"/>
    <w:pPr>
      <w:suppressAutoHyphens/>
      <w:ind w:left="720"/>
    </w:pPr>
    <w:rPr>
      <w:rFonts w:ascii="Calibri" w:eastAsia="Calibri" w:hAnsi="Calibri" w:cs="Calibri"/>
      <w:kern w:val="1"/>
      <w:szCs w:val="22"/>
      <w:lang w:eastAsia="ar-SA"/>
    </w:rPr>
  </w:style>
  <w:style w:type="paragraph" w:customStyle="1" w:styleId="TableContents">
    <w:name w:val="Table Contents"/>
    <w:basedOn w:val="Normal"/>
    <w:rsid w:val="00D62753"/>
    <w:pPr>
      <w:suppressLineNumbers/>
      <w:suppressAutoHyphens/>
      <w:spacing w:line="100" w:lineRule="atLeast"/>
    </w:pPr>
    <w:rPr>
      <w:rFonts w:ascii="Arial" w:eastAsia="Arial Unicode MS" w:hAnsi="Arial"/>
      <w:kern w:val="1"/>
      <w:lang w:eastAsia="ar-SA"/>
    </w:rPr>
  </w:style>
  <w:style w:type="paragraph" w:customStyle="1" w:styleId="TableHeading">
    <w:name w:val="Table Heading"/>
    <w:basedOn w:val="TableContents"/>
    <w:rsid w:val="00D62753"/>
    <w:pPr>
      <w:jc w:val="center"/>
    </w:pPr>
    <w:rPr>
      <w:b/>
      <w:bCs/>
    </w:rPr>
  </w:style>
  <w:style w:type="paragraph" w:styleId="BalloonText">
    <w:name w:val="Balloon Text"/>
    <w:basedOn w:val="Normal"/>
    <w:link w:val="BalloonTextChar1"/>
    <w:rsid w:val="00D62753"/>
    <w:pPr>
      <w:suppressAutoHyphens/>
    </w:pPr>
    <w:rPr>
      <w:rFonts w:ascii="Tahoma" w:eastAsia="Arial Unicode MS" w:hAnsi="Tahoma" w:cs="Tahoma"/>
      <w:kern w:val="1"/>
      <w:sz w:val="16"/>
      <w:szCs w:val="16"/>
      <w:lang w:eastAsia="ar-SA"/>
    </w:rPr>
  </w:style>
  <w:style w:type="character" w:customStyle="1" w:styleId="BalloonTextChar1">
    <w:name w:val="Balloon Text Char1"/>
    <w:basedOn w:val="DefaultParagraphFont"/>
    <w:link w:val="BalloonText"/>
    <w:rsid w:val="00D62753"/>
    <w:rPr>
      <w:rFonts w:ascii="Tahoma" w:eastAsia="Arial Unicode MS" w:hAnsi="Tahoma" w:cs="Tahoma"/>
      <w:kern w:val="1"/>
      <w:sz w:val="16"/>
      <w:szCs w:val="16"/>
      <w:lang w:eastAsia="ar-SA"/>
    </w:rPr>
  </w:style>
  <w:style w:type="paragraph" w:styleId="Footer">
    <w:name w:val="footer"/>
    <w:basedOn w:val="Normal"/>
    <w:link w:val="FooterChar1"/>
    <w:uiPriority w:val="99"/>
    <w:rsid w:val="00D62753"/>
    <w:pPr>
      <w:suppressLineNumbers/>
      <w:tabs>
        <w:tab w:val="center" w:pos="4680"/>
        <w:tab w:val="right" w:pos="9360"/>
      </w:tabs>
    </w:pPr>
    <w:rPr>
      <w:rFonts w:ascii="Calibri" w:eastAsia="Arial Unicode MS" w:hAnsi="Calibri" w:cs="Tahoma"/>
      <w:kern w:val="1"/>
      <w:sz w:val="22"/>
      <w:szCs w:val="22"/>
      <w:lang w:eastAsia="ar-SA"/>
    </w:rPr>
  </w:style>
  <w:style w:type="character" w:customStyle="1" w:styleId="FooterChar1">
    <w:name w:val="Footer Char1"/>
    <w:basedOn w:val="DefaultParagraphFont"/>
    <w:link w:val="Footer"/>
    <w:uiPriority w:val="99"/>
    <w:rsid w:val="00D62753"/>
    <w:rPr>
      <w:rFonts w:ascii="Calibri" w:eastAsia="Arial Unicode MS" w:hAnsi="Calibri" w:cs="Tahoma"/>
      <w:kern w:val="1"/>
      <w:lang w:eastAsia="ar-SA"/>
    </w:rPr>
  </w:style>
  <w:style w:type="table" w:styleId="TableGrid">
    <w:name w:val="Table Grid"/>
    <w:basedOn w:val="TableNormal"/>
    <w:uiPriority w:val="59"/>
    <w:rsid w:val="00D62753"/>
    <w:pPr>
      <w:spacing w:after="0" w:line="240" w:lineRule="auto"/>
    </w:pPr>
    <w:rPr>
      <w:rFonts w:ascii="Times New Roman" w:eastAsia="Times New Roman" w:hAnsi="Times New Roman" w:cs="Times New Roman"/>
      <w:sz w:val="20"/>
      <w:szCs w:val="20"/>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rsid w:val="00D62753"/>
    <w:pPr>
      <w:widowControl w:val="0"/>
      <w:suppressAutoHyphens/>
      <w:autoSpaceDN w:val="0"/>
      <w:spacing w:after="0" w:line="240" w:lineRule="auto"/>
      <w:textAlignment w:val="baseline"/>
    </w:pPr>
    <w:rPr>
      <w:rFonts w:ascii="Arial" w:eastAsia="Arial Unicode MS" w:hAnsi="Arial" w:cs="Times New Roman"/>
      <w:kern w:val="3"/>
      <w:sz w:val="24"/>
      <w:szCs w:val="24"/>
      <w:lang w:eastAsia="en-IN"/>
    </w:rPr>
  </w:style>
  <w:style w:type="paragraph" w:styleId="Header">
    <w:name w:val="header"/>
    <w:basedOn w:val="Normal"/>
    <w:link w:val="HeaderChar"/>
    <w:uiPriority w:val="99"/>
    <w:unhideWhenUsed/>
    <w:rsid w:val="00D62753"/>
    <w:pPr>
      <w:tabs>
        <w:tab w:val="center" w:pos="4513"/>
        <w:tab w:val="right" w:pos="9026"/>
      </w:tabs>
      <w:suppressAutoHyphens/>
    </w:pPr>
    <w:rPr>
      <w:rFonts w:ascii="Arial" w:eastAsia="Arial Unicode MS" w:hAnsi="Arial" w:cs="Tahoma"/>
      <w:kern w:val="1"/>
      <w:lang w:eastAsia="ar-SA"/>
    </w:rPr>
  </w:style>
  <w:style w:type="character" w:customStyle="1" w:styleId="HeaderChar">
    <w:name w:val="Header Char"/>
    <w:basedOn w:val="DefaultParagraphFont"/>
    <w:link w:val="Header"/>
    <w:uiPriority w:val="99"/>
    <w:rsid w:val="00D62753"/>
    <w:rPr>
      <w:rFonts w:ascii="Arial" w:eastAsia="Arial Unicode MS" w:hAnsi="Arial" w:cs="Tahoma"/>
      <w:kern w:val="1"/>
      <w:sz w:val="24"/>
      <w:szCs w:val="24"/>
      <w:lang w:eastAsia="ar-SA"/>
    </w:rPr>
  </w:style>
  <w:style w:type="table" w:customStyle="1" w:styleId="PlainTable11">
    <w:name w:val="Plain Table 11"/>
    <w:basedOn w:val="TableNormal"/>
    <w:uiPriority w:val="41"/>
    <w:rsid w:val="00D627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D627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6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B77"/>
    <w:pPr>
      <w:spacing w:before="240" w:after="180" w:line="30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4462">
      <w:bodyDiv w:val="1"/>
      <w:marLeft w:val="0"/>
      <w:marRight w:val="0"/>
      <w:marTop w:val="0"/>
      <w:marBottom w:val="0"/>
      <w:divBdr>
        <w:top w:val="none" w:sz="0" w:space="0" w:color="auto"/>
        <w:left w:val="none" w:sz="0" w:space="0" w:color="auto"/>
        <w:bottom w:val="none" w:sz="0" w:space="0" w:color="auto"/>
        <w:right w:val="none" w:sz="0" w:space="0" w:color="auto"/>
      </w:divBdr>
    </w:div>
    <w:div w:id="51388141">
      <w:bodyDiv w:val="1"/>
      <w:marLeft w:val="0"/>
      <w:marRight w:val="0"/>
      <w:marTop w:val="0"/>
      <w:marBottom w:val="0"/>
      <w:divBdr>
        <w:top w:val="none" w:sz="0" w:space="0" w:color="auto"/>
        <w:left w:val="none" w:sz="0" w:space="0" w:color="auto"/>
        <w:bottom w:val="none" w:sz="0" w:space="0" w:color="auto"/>
        <w:right w:val="none" w:sz="0" w:space="0" w:color="auto"/>
      </w:divBdr>
    </w:div>
    <w:div w:id="66419467">
      <w:bodyDiv w:val="1"/>
      <w:marLeft w:val="0"/>
      <w:marRight w:val="0"/>
      <w:marTop w:val="0"/>
      <w:marBottom w:val="0"/>
      <w:divBdr>
        <w:top w:val="none" w:sz="0" w:space="0" w:color="auto"/>
        <w:left w:val="none" w:sz="0" w:space="0" w:color="auto"/>
        <w:bottom w:val="none" w:sz="0" w:space="0" w:color="auto"/>
        <w:right w:val="none" w:sz="0" w:space="0" w:color="auto"/>
      </w:divBdr>
    </w:div>
    <w:div w:id="121924697">
      <w:bodyDiv w:val="1"/>
      <w:marLeft w:val="0"/>
      <w:marRight w:val="0"/>
      <w:marTop w:val="0"/>
      <w:marBottom w:val="0"/>
      <w:divBdr>
        <w:top w:val="none" w:sz="0" w:space="0" w:color="auto"/>
        <w:left w:val="none" w:sz="0" w:space="0" w:color="auto"/>
        <w:bottom w:val="none" w:sz="0" w:space="0" w:color="auto"/>
        <w:right w:val="none" w:sz="0" w:space="0" w:color="auto"/>
      </w:divBdr>
    </w:div>
    <w:div w:id="138881639">
      <w:bodyDiv w:val="1"/>
      <w:marLeft w:val="0"/>
      <w:marRight w:val="0"/>
      <w:marTop w:val="0"/>
      <w:marBottom w:val="0"/>
      <w:divBdr>
        <w:top w:val="none" w:sz="0" w:space="0" w:color="auto"/>
        <w:left w:val="none" w:sz="0" w:space="0" w:color="auto"/>
        <w:bottom w:val="none" w:sz="0" w:space="0" w:color="auto"/>
        <w:right w:val="none" w:sz="0" w:space="0" w:color="auto"/>
      </w:divBdr>
    </w:div>
    <w:div w:id="147525332">
      <w:bodyDiv w:val="1"/>
      <w:marLeft w:val="0"/>
      <w:marRight w:val="0"/>
      <w:marTop w:val="0"/>
      <w:marBottom w:val="0"/>
      <w:divBdr>
        <w:top w:val="none" w:sz="0" w:space="0" w:color="auto"/>
        <w:left w:val="none" w:sz="0" w:space="0" w:color="auto"/>
        <w:bottom w:val="none" w:sz="0" w:space="0" w:color="auto"/>
        <w:right w:val="none" w:sz="0" w:space="0" w:color="auto"/>
      </w:divBdr>
    </w:div>
    <w:div w:id="159741021">
      <w:bodyDiv w:val="1"/>
      <w:marLeft w:val="0"/>
      <w:marRight w:val="0"/>
      <w:marTop w:val="0"/>
      <w:marBottom w:val="0"/>
      <w:divBdr>
        <w:top w:val="none" w:sz="0" w:space="0" w:color="auto"/>
        <w:left w:val="none" w:sz="0" w:space="0" w:color="auto"/>
        <w:bottom w:val="none" w:sz="0" w:space="0" w:color="auto"/>
        <w:right w:val="none" w:sz="0" w:space="0" w:color="auto"/>
      </w:divBdr>
    </w:div>
    <w:div w:id="188220549">
      <w:bodyDiv w:val="1"/>
      <w:marLeft w:val="0"/>
      <w:marRight w:val="0"/>
      <w:marTop w:val="0"/>
      <w:marBottom w:val="0"/>
      <w:divBdr>
        <w:top w:val="none" w:sz="0" w:space="0" w:color="auto"/>
        <w:left w:val="none" w:sz="0" w:space="0" w:color="auto"/>
        <w:bottom w:val="none" w:sz="0" w:space="0" w:color="auto"/>
        <w:right w:val="none" w:sz="0" w:space="0" w:color="auto"/>
      </w:divBdr>
    </w:div>
    <w:div w:id="224414277">
      <w:bodyDiv w:val="1"/>
      <w:marLeft w:val="0"/>
      <w:marRight w:val="0"/>
      <w:marTop w:val="0"/>
      <w:marBottom w:val="0"/>
      <w:divBdr>
        <w:top w:val="none" w:sz="0" w:space="0" w:color="auto"/>
        <w:left w:val="none" w:sz="0" w:space="0" w:color="auto"/>
        <w:bottom w:val="none" w:sz="0" w:space="0" w:color="auto"/>
        <w:right w:val="none" w:sz="0" w:space="0" w:color="auto"/>
      </w:divBdr>
    </w:div>
    <w:div w:id="225071237">
      <w:bodyDiv w:val="1"/>
      <w:marLeft w:val="0"/>
      <w:marRight w:val="0"/>
      <w:marTop w:val="0"/>
      <w:marBottom w:val="0"/>
      <w:divBdr>
        <w:top w:val="none" w:sz="0" w:space="0" w:color="auto"/>
        <w:left w:val="none" w:sz="0" w:space="0" w:color="auto"/>
        <w:bottom w:val="none" w:sz="0" w:space="0" w:color="auto"/>
        <w:right w:val="none" w:sz="0" w:space="0" w:color="auto"/>
      </w:divBdr>
    </w:div>
    <w:div w:id="294025337">
      <w:bodyDiv w:val="1"/>
      <w:marLeft w:val="0"/>
      <w:marRight w:val="0"/>
      <w:marTop w:val="0"/>
      <w:marBottom w:val="0"/>
      <w:divBdr>
        <w:top w:val="none" w:sz="0" w:space="0" w:color="auto"/>
        <w:left w:val="none" w:sz="0" w:space="0" w:color="auto"/>
        <w:bottom w:val="none" w:sz="0" w:space="0" w:color="auto"/>
        <w:right w:val="none" w:sz="0" w:space="0" w:color="auto"/>
      </w:divBdr>
    </w:div>
    <w:div w:id="310329787">
      <w:bodyDiv w:val="1"/>
      <w:marLeft w:val="0"/>
      <w:marRight w:val="0"/>
      <w:marTop w:val="0"/>
      <w:marBottom w:val="0"/>
      <w:divBdr>
        <w:top w:val="none" w:sz="0" w:space="0" w:color="auto"/>
        <w:left w:val="none" w:sz="0" w:space="0" w:color="auto"/>
        <w:bottom w:val="none" w:sz="0" w:space="0" w:color="auto"/>
        <w:right w:val="none" w:sz="0" w:space="0" w:color="auto"/>
      </w:divBdr>
    </w:div>
    <w:div w:id="328219359">
      <w:bodyDiv w:val="1"/>
      <w:marLeft w:val="0"/>
      <w:marRight w:val="0"/>
      <w:marTop w:val="0"/>
      <w:marBottom w:val="0"/>
      <w:divBdr>
        <w:top w:val="none" w:sz="0" w:space="0" w:color="auto"/>
        <w:left w:val="none" w:sz="0" w:space="0" w:color="auto"/>
        <w:bottom w:val="none" w:sz="0" w:space="0" w:color="auto"/>
        <w:right w:val="none" w:sz="0" w:space="0" w:color="auto"/>
      </w:divBdr>
    </w:div>
    <w:div w:id="378016352">
      <w:bodyDiv w:val="1"/>
      <w:marLeft w:val="0"/>
      <w:marRight w:val="0"/>
      <w:marTop w:val="0"/>
      <w:marBottom w:val="0"/>
      <w:divBdr>
        <w:top w:val="none" w:sz="0" w:space="0" w:color="auto"/>
        <w:left w:val="none" w:sz="0" w:space="0" w:color="auto"/>
        <w:bottom w:val="none" w:sz="0" w:space="0" w:color="auto"/>
        <w:right w:val="none" w:sz="0" w:space="0" w:color="auto"/>
      </w:divBdr>
    </w:div>
    <w:div w:id="380711744">
      <w:bodyDiv w:val="1"/>
      <w:marLeft w:val="0"/>
      <w:marRight w:val="0"/>
      <w:marTop w:val="0"/>
      <w:marBottom w:val="0"/>
      <w:divBdr>
        <w:top w:val="none" w:sz="0" w:space="0" w:color="auto"/>
        <w:left w:val="none" w:sz="0" w:space="0" w:color="auto"/>
        <w:bottom w:val="none" w:sz="0" w:space="0" w:color="auto"/>
        <w:right w:val="none" w:sz="0" w:space="0" w:color="auto"/>
      </w:divBdr>
    </w:div>
    <w:div w:id="457453540">
      <w:bodyDiv w:val="1"/>
      <w:marLeft w:val="0"/>
      <w:marRight w:val="0"/>
      <w:marTop w:val="0"/>
      <w:marBottom w:val="0"/>
      <w:divBdr>
        <w:top w:val="none" w:sz="0" w:space="0" w:color="auto"/>
        <w:left w:val="none" w:sz="0" w:space="0" w:color="auto"/>
        <w:bottom w:val="none" w:sz="0" w:space="0" w:color="auto"/>
        <w:right w:val="none" w:sz="0" w:space="0" w:color="auto"/>
      </w:divBdr>
    </w:div>
    <w:div w:id="487284500">
      <w:bodyDiv w:val="1"/>
      <w:marLeft w:val="0"/>
      <w:marRight w:val="0"/>
      <w:marTop w:val="0"/>
      <w:marBottom w:val="0"/>
      <w:divBdr>
        <w:top w:val="none" w:sz="0" w:space="0" w:color="auto"/>
        <w:left w:val="none" w:sz="0" w:space="0" w:color="auto"/>
        <w:bottom w:val="none" w:sz="0" w:space="0" w:color="auto"/>
        <w:right w:val="none" w:sz="0" w:space="0" w:color="auto"/>
      </w:divBdr>
    </w:div>
    <w:div w:id="503906734">
      <w:bodyDiv w:val="1"/>
      <w:marLeft w:val="0"/>
      <w:marRight w:val="0"/>
      <w:marTop w:val="0"/>
      <w:marBottom w:val="0"/>
      <w:divBdr>
        <w:top w:val="none" w:sz="0" w:space="0" w:color="auto"/>
        <w:left w:val="none" w:sz="0" w:space="0" w:color="auto"/>
        <w:bottom w:val="none" w:sz="0" w:space="0" w:color="auto"/>
        <w:right w:val="none" w:sz="0" w:space="0" w:color="auto"/>
      </w:divBdr>
    </w:div>
    <w:div w:id="514921220">
      <w:bodyDiv w:val="1"/>
      <w:marLeft w:val="0"/>
      <w:marRight w:val="0"/>
      <w:marTop w:val="0"/>
      <w:marBottom w:val="0"/>
      <w:divBdr>
        <w:top w:val="none" w:sz="0" w:space="0" w:color="auto"/>
        <w:left w:val="none" w:sz="0" w:space="0" w:color="auto"/>
        <w:bottom w:val="none" w:sz="0" w:space="0" w:color="auto"/>
        <w:right w:val="none" w:sz="0" w:space="0" w:color="auto"/>
      </w:divBdr>
    </w:div>
    <w:div w:id="542786174">
      <w:bodyDiv w:val="1"/>
      <w:marLeft w:val="0"/>
      <w:marRight w:val="0"/>
      <w:marTop w:val="0"/>
      <w:marBottom w:val="0"/>
      <w:divBdr>
        <w:top w:val="none" w:sz="0" w:space="0" w:color="auto"/>
        <w:left w:val="none" w:sz="0" w:space="0" w:color="auto"/>
        <w:bottom w:val="none" w:sz="0" w:space="0" w:color="auto"/>
        <w:right w:val="none" w:sz="0" w:space="0" w:color="auto"/>
      </w:divBdr>
    </w:div>
    <w:div w:id="554194653">
      <w:bodyDiv w:val="1"/>
      <w:marLeft w:val="0"/>
      <w:marRight w:val="0"/>
      <w:marTop w:val="0"/>
      <w:marBottom w:val="0"/>
      <w:divBdr>
        <w:top w:val="none" w:sz="0" w:space="0" w:color="auto"/>
        <w:left w:val="none" w:sz="0" w:space="0" w:color="auto"/>
        <w:bottom w:val="none" w:sz="0" w:space="0" w:color="auto"/>
        <w:right w:val="none" w:sz="0" w:space="0" w:color="auto"/>
      </w:divBdr>
    </w:div>
    <w:div w:id="654259726">
      <w:bodyDiv w:val="1"/>
      <w:marLeft w:val="0"/>
      <w:marRight w:val="0"/>
      <w:marTop w:val="0"/>
      <w:marBottom w:val="0"/>
      <w:divBdr>
        <w:top w:val="none" w:sz="0" w:space="0" w:color="auto"/>
        <w:left w:val="none" w:sz="0" w:space="0" w:color="auto"/>
        <w:bottom w:val="none" w:sz="0" w:space="0" w:color="auto"/>
        <w:right w:val="none" w:sz="0" w:space="0" w:color="auto"/>
      </w:divBdr>
    </w:div>
    <w:div w:id="671566724">
      <w:bodyDiv w:val="1"/>
      <w:marLeft w:val="0"/>
      <w:marRight w:val="0"/>
      <w:marTop w:val="0"/>
      <w:marBottom w:val="0"/>
      <w:divBdr>
        <w:top w:val="none" w:sz="0" w:space="0" w:color="auto"/>
        <w:left w:val="none" w:sz="0" w:space="0" w:color="auto"/>
        <w:bottom w:val="none" w:sz="0" w:space="0" w:color="auto"/>
        <w:right w:val="none" w:sz="0" w:space="0" w:color="auto"/>
      </w:divBdr>
    </w:div>
    <w:div w:id="683476085">
      <w:bodyDiv w:val="1"/>
      <w:marLeft w:val="0"/>
      <w:marRight w:val="0"/>
      <w:marTop w:val="0"/>
      <w:marBottom w:val="0"/>
      <w:divBdr>
        <w:top w:val="none" w:sz="0" w:space="0" w:color="auto"/>
        <w:left w:val="none" w:sz="0" w:space="0" w:color="auto"/>
        <w:bottom w:val="none" w:sz="0" w:space="0" w:color="auto"/>
        <w:right w:val="none" w:sz="0" w:space="0" w:color="auto"/>
      </w:divBdr>
    </w:div>
    <w:div w:id="758868158">
      <w:bodyDiv w:val="1"/>
      <w:marLeft w:val="0"/>
      <w:marRight w:val="0"/>
      <w:marTop w:val="0"/>
      <w:marBottom w:val="0"/>
      <w:divBdr>
        <w:top w:val="none" w:sz="0" w:space="0" w:color="auto"/>
        <w:left w:val="none" w:sz="0" w:space="0" w:color="auto"/>
        <w:bottom w:val="none" w:sz="0" w:space="0" w:color="auto"/>
        <w:right w:val="none" w:sz="0" w:space="0" w:color="auto"/>
      </w:divBdr>
    </w:div>
    <w:div w:id="763066746">
      <w:bodyDiv w:val="1"/>
      <w:marLeft w:val="0"/>
      <w:marRight w:val="0"/>
      <w:marTop w:val="0"/>
      <w:marBottom w:val="0"/>
      <w:divBdr>
        <w:top w:val="none" w:sz="0" w:space="0" w:color="auto"/>
        <w:left w:val="none" w:sz="0" w:space="0" w:color="auto"/>
        <w:bottom w:val="none" w:sz="0" w:space="0" w:color="auto"/>
        <w:right w:val="none" w:sz="0" w:space="0" w:color="auto"/>
      </w:divBdr>
    </w:div>
    <w:div w:id="770857438">
      <w:bodyDiv w:val="1"/>
      <w:marLeft w:val="0"/>
      <w:marRight w:val="0"/>
      <w:marTop w:val="0"/>
      <w:marBottom w:val="0"/>
      <w:divBdr>
        <w:top w:val="none" w:sz="0" w:space="0" w:color="auto"/>
        <w:left w:val="none" w:sz="0" w:space="0" w:color="auto"/>
        <w:bottom w:val="none" w:sz="0" w:space="0" w:color="auto"/>
        <w:right w:val="none" w:sz="0" w:space="0" w:color="auto"/>
      </w:divBdr>
    </w:div>
    <w:div w:id="791829799">
      <w:bodyDiv w:val="1"/>
      <w:marLeft w:val="0"/>
      <w:marRight w:val="0"/>
      <w:marTop w:val="0"/>
      <w:marBottom w:val="0"/>
      <w:divBdr>
        <w:top w:val="none" w:sz="0" w:space="0" w:color="auto"/>
        <w:left w:val="none" w:sz="0" w:space="0" w:color="auto"/>
        <w:bottom w:val="none" w:sz="0" w:space="0" w:color="auto"/>
        <w:right w:val="none" w:sz="0" w:space="0" w:color="auto"/>
      </w:divBdr>
    </w:div>
    <w:div w:id="807090275">
      <w:bodyDiv w:val="1"/>
      <w:marLeft w:val="0"/>
      <w:marRight w:val="0"/>
      <w:marTop w:val="0"/>
      <w:marBottom w:val="0"/>
      <w:divBdr>
        <w:top w:val="none" w:sz="0" w:space="0" w:color="auto"/>
        <w:left w:val="none" w:sz="0" w:space="0" w:color="auto"/>
        <w:bottom w:val="none" w:sz="0" w:space="0" w:color="auto"/>
        <w:right w:val="none" w:sz="0" w:space="0" w:color="auto"/>
      </w:divBdr>
    </w:div>
    <w:div w:id="820392717">
      <w:bodyDiv w:val="1"/>
      <w:marLeft w:val="0"/>
      <w:marRight w:val="0"/>
      <w:marTop w:val="0"/>
      <w:marBottom w:val="0"/>
      <w:divBdr>
        <w:top w:val="none" w:sz="0" w:space="0" w:color="auto"/>
        <w:left w:val="none" w:sz="0" w:space="0" w:color="auto"/>
        <w:bottom w:val="none" w:sz="0" w:space="0" w:color="auto"/>
        <w:right w:val="none" w:sz="0" w:space="0" w:color="auto"/>
      </w:divBdr>
    </w:div>
    <w:div w:id="827092046">
      <w:bodyDiv w:val="1"/>
      <w:marLeft w:val="0"/>
      <w:marRight w:val="0"/>
      <w:marTop w:val="0"/>
      <w:marBottom w:val="0"/>
      <w:divBdr>
        <w:top w:val="none" w:sz="0" w:space="0" w:color="auto"/>
        <w:left w:val="none" w:sz="0" w:space="0" w:color="auto"/>
        <w:bottom w:val="none" w:sz="0" w:space="0" w:color="auto"/>
        <w:right w:val="none" w:sz="0" w:space="0" w:color="auto"/>
      </w:divBdr>
    </w:div>
    <w:div w:id="841891034">
      <w:bodyDiv w:val="1"/>
      <w:marLeft w:val="0"/>
      <w:marRight w:val="0"/>
      <w:marTop w:val="0"/>
      <w:marBottom w:val="0"/>
      <w:divBdr>
        <w:top w:val="none" w:sz="0" w:space="0" w:color="auto"/>
        <w:left w:val="none" w:sz="0" w:space="0" w:color="auto"/>
        <w:bottom w:val="none" w:sz="0" w:space="0" w:color="auto"/>
        <w:right w:val="none" w:sz="0" w:space="0" w:color="auto"/>
      </w:divBdr>
    </w:div>
    <w:div w:id="862479861">
      <w:bodyDiv w:val="1"/>
      <w:marLeft w:val="0"/>
      <w:marRight w:val="0"/>
      <w:marTop w:val="0"/>
      <w:marBottom w:val="0"/>
      <w:divBdr>
        <w:top w:val="none" w:sz="0" w:space="0" w:color="auto"/>
        <w:left w:val="none" w:sz="0" w:space="0" w:color="auto"/>
        <w:bottom w:val="none" w:sz="0" w:space="0" w:color="auto"/>
        <w:right w:val="none" w:sz="0" w:space="0" w:color="auto"/>
      </w:divBdr>
    </w:div>
    <w:div w:id="873496172">
      <w:bodyDiv w:val="1"/>
      <w:marLeft w:val="0"/>
      <w:marRight w:val="0"/>
      <w:marTop w:val="0"/>
      <w:marBottom w:val="0"/>
      <w:divBdr>
        <w:top w:val="none" w:sz="0" w:space="0" w:color="auto"/>
        <w:left w:val="none" w:sz="0" w:space="0" w:color="auto"/>
        <w:bottom w:val="none" w:sz="0" w:space="0" w:color="auto"/>
        <w:right w:val="none" w:sz="0" w:space="0" w:color="auto"/>
      </w:divBdr>
    </w:div>
    <w:div w:id="881015487">
      <w:bodyDiv w:val="1"/>
      <w:marLeft w:val="0"/>
      <w:marRight w:val="0"/>
      <w:marTop w:val="0"/>
      <w:marBottom w:val="0"/>
      <w:divBdr>
        <w:top w:val="none" w:sz="0" w:space="0" w:color="auto"/>
        <w:left w:val="none" w:sz="0" w:space="0" w:color="auto"/>
        <w:bottom w:val="none" w:sz="0" w:space="0" w:color="auto"/>
        <w:right w:val="none" w:sz="0" w:space="0" w:color="auto"/>
      </w:divBdr>
    </w:div>
    <w:div w:id="881792140">
      <w:bodyDiv w:val="1"/>
      <w:marLeft w:val="0"/>
      <w:marRight w:val="0"/>
      <w:marTop w:val="0"/>
      <w:marBottom w:val="0"/>
      <w:divBdr>
        <w:top w:val="none" w:sz="0" w:space="0" w:color="auto"/>
        <w:left w:val="none" w:sz="0" w:space="0" w:color="auto"/>
        <w:bottom w:val="none" w:sz="0" w:space="0" w:color="auto"/>
        <w:right w:val="none" w:sz="0" w:space="0" w:color="auto"/>
      </w:divBdr>
    </w:div>
    <w:div w:id="901717653">
      <w:bodyDiv w:val="1"/>
      <w:marLeft w:val="0"/>
      <w:marRight w:val="0"/>
      <w:marTop w:val="0"/>
      <w:marBottom w:val="0"/>
      <w:divBdr>
        <w:top w:val="none" w:sz="0" w:space="0" w:color="auto"/>
        <w:left w:val="none" w:sz="0" w:space="0" w:color="auto"/>
        <w:bottom w:val="none" w:sz="0" w:space="0" w:color="auto"/>
        <w:right w:val="none" w:sz="0" w:space="0" w:color="auto"/>
      </w:divBdr>
    </w:div>
    <w:div w:id="906956871">
      <w:bodyDiv w:val="1"/>
      <w:marLeft w:val="0"/>
      <w:marRight w:val="0"/>
      <w:marTop w:val="0"/>
      <w:marBottom w:val="0"/>
      <w:divBdr>
        <w:top w:val="none" w:sz="0" w:space="0" w:color="auto"/>
        <w:left w:val="none" w:sz="0" w:space="0" w:color="auto"/>
        <w:bottom w:val="none" w:sz="0" w:space="0" w:color="auto"/>
        <w:right w:val="none" w:sz="0" w:space="0" w:color="auto"/>
      </w:divBdr>
    </w:div>
    <w:div w:id="944078479">
      <w:bodyDiv w:val="1"/>
      <w:marLeft w:val="0"/>
      <w:marRight w:val="0"/>
      <w:marTop w:val="0"/>
      <w:marBottom w:val="0"/>
      <w:divBdr>
        <w:top w:val="none" w:sz="0" w:space="0" w:color="auto"/>
        <w:left w:val="none" w:sz="0" w:space="0" w:color="auto"/>
        <w:bottom w:val="none" w:sz="0" w:space="0" w:color="auto"/>
        <w:right w:val="none" w:sz="0" w:space="0" w:color="auto"/>
      </w:divBdr>
    </w:div>
    <w:div w:id="987245648">
      <w:bodyDiv w:val="1"/>
      <w:marLeft w:val="0"/>
      <w:marRight w:val="0"/>
      <w:marTop w:val="0"/>
      <w:marBottom w:val="0"/>
      <w:divBdr>
        <w:top w:val="none" w:sz="0" w:space="0" w:color="auto"/>
        <w:left w:val="none" w:sz="0" w:space="0" w:color="auto"/>
        <w:bottom w:val="none" w:sz="0" w:space="0" w:color="auto"/>
        <w:right w:val="none" w:sz="0" w:space="0" w:color="auto"/>
      </w:divBdr>
    </w:div>
    <w:div w:id="987436402">
      <w:bodyDiv w:val="1"/>
      <w:marLeft w:val="0"/>
      <w:marRight w:val="0"/>
      <w:marTop w:val="0"/>
      <w:marBottom w:val="0"/>
      <w:divBdr>
        <w:top w:val="none" w:sz="0" w:space="0" w:color="auto"/>
        <w:left w:val="none" w:sz="0" w:space="0" w:color="auto"/>
        <w:bottom w:val="none" w:sz="0" w:space="0" w:color="auto"/>
        <w:right w:val="none" w:sz="0" w:space="0" w:color="auto"/>
      </w:divBdr>
    </w:div>
    <w:div w:id="1023019411">
      <w:bodyDiv w:val="1"/>
      <w:marLeft w:val="0"/>
      <w:marRight w:val="0"/>
      <w:marTop w:val="0"/>
      <w:marBottom w:val="0"/>
      <w:divBdr>
        <w:top w:val="none" w:sz="0" w:space="0" w:color="auto"/>
        <w:left w:val="none" w:sz="0" w:space="0" w:color="auto"/>
        <w:bottom w:val="none" w:sz="0" w:space="0" w:color="auto"/>
        <w:right w:val="none" w:sz="0" w:space="0" w:color="auto"/>
      </w:divBdr>
    </w:div>
    <w:div w:id="1043363392">
      <w:bodyDiv w:val="1"/>
      <w:marLeft w:val="0"/>
      <w:marRight w:val="0"/>
      <w:marTop w:val="0"/>
      <w:marBottom w:val="0"/>
      <w:divBdr>
        <w:top w:val="none" w:sz="0" w:space="0" w:color="auto"/>
        <w:left w:val="none" w:sz="0" w:space="0" w:color="auto"/>
        <w:bottom w:val="none" w:sz="0" w:space="0" w:color="auto"/>
        <w:right w:val="none" w:sz="0" w:space="0" w:color="auto"/>
      </w:divBdr>
    </w:div>
    <w:div w:id="1070543431">
      <w:bodyDiv w:val="1"/>
      <w:marLeft w:val="0"/>
      <w:marRight w:val="0"/>
      <w:marTop w:val="0"/>
      <w:marBottom w:val="0"/>
      <w:divBdr>
        <w:top w:val="none" w:sz="0" w:space="0" w:color="auto"/>
        <w:left w:val="none" w:sz="0" w:space="0" w:color="auto"/>
        <w:bottom w:val="none" w:sz="0" w:space="0" w:color="auto"/>
        <w:right w:val="none" w:sz="0" w:space="0" w:color="auto"/>
      </w:divBdr>
    </w:div>
    <w:div w:id="1087963435">
      <w:bodyDiv w:val="1"/>
      <w:marLeft w:val="0"/>
      <w:marRight w:val="0"/>
      <w:marTop w:val="0"/>
      <w:marBottom w:val="0"/>
      <w:divBdr>
        <w:top w:val="none" w:sz="0" w:space="0" w:color="auto"/>
        <w:left w:val="none" w:sz="0" w:space="0" w:color="auto"/>
        <w:bottom w:val="none" w:sz="0" w:space="0" w:color="auto"/>
        <w:right w:val="none" w:sz="0" w:space="0" w:color="auto"/>
      </w:divBdr>
    </w:div>
    <w:div w:id="1116558903">
      <w:bodyDiv w:val="1"/>
      <w:marLeft w:val="0"/>
      <w:marRight w:val="0"/>
      <w:marTop w:val="0"/>
      <w:marBottom w:val="0"/>
      <w:divBdr>
        <w:top w:val="none" w:sz="0" w:space="0" w:color="auto"/>
        <w:left w:val="none" w:sz="0" w:space="0" w:color="auto"/>
        <w:bottom w:val="none" w:sz="0" w:space="0" w:color="auto"/>
        <w:right w:val="none" w:sz="0" w:space="0" w:color="auto"/>
      </w:divBdr>
    </w:div>
    <w:div w:id="1146700279">
      <w:bodyDiv w:val="1"/>
      <w:marLeft w:val="0"/>
      <w:marRight w:val="0"/>
      <w:marTop w:val="0"/>
      <w:marBottom w:val="0"/>
      <w:divBdr>
        <w:top w:val="none" w:sz="0" w:space="0" w:color="auto"/>
        <w:left w:val="none" w:sz="0" w:space="0" w:color="auto"/>
        <w:bottom w:val="none" w:sz="0" w:space="0" w:color="auto"/>
        <w:right w:val="none" w:sz="0" w:space="0" w:color="auto"/>
      </w:divBdr>
    </w:div>
    <w:div w:id="1159610405">
      <w:bodyDiv w:val="1"/>
      <w:marLeft w:val="0"/>
      <w:marRight w:val="0"/>
      <w:marTop w:val="0"/>
      <w:marBottom w:val="0"/>
      <w:divBdr>
        <w:top w:val="none" w:sz="0" w:space="0" w:color="auto"/>
        <w:left w:val="none" w:sz="0" w:space="0" w:color="auto"/>
        <w:bottom w:val="none" w:sz="0" w:space="0" w:color="auto"/>
        <w:right w:val="none" w:sz="0" w:space="0" w:color="auto"/>
      </w:divBdr>
    </w:div>
    <w:div w:id="1179461802">
      <w:bodyDiv w:val="1"/>
      <w:marLeft w:val="0"/>
      <w:marRight w:val="0"/>
      <w:marTop w:val="0"/>
      <w:marBottom w:val="0"/>
      <w:divBdr>
        <w:top w:val="none" w:sz="0" w:space="0" w:color="auto"/>
        <w:left w:val="none" w:sz="0" w:space="0" w:color="auto"/>
        <w:bottom w:val="none" w:sz="0" w:space="0" w:color="auto"/>
        <w:right w:val="none" w:sz="0" w:space="0" w:color="auto"/>
      </w:divBdr>
    </w:div>
    <w:div w:id="1188325770">
      <w:bodyDiv w:val="1"/>
      <w:marLeft w:val="0"/>
      <w:marRight w:val="0"/>
      <w:marTop w:val="0"/>
      <w:marBottom w:val="0"/>
      <w:divBdr>
        <w:top w:val="none" w:sz="0" w:space="0" w:color="auto"/>
        <w:left w:val="none" w:sz="0" w:space="0" w:color="auto"/>
        <w:bottom w:val="none" w:sz="0" w:space="0" w:color="auto"/>
        <w:right w:val="none" w:sz="0" w:space="0" w:color="auto"/>
      </w:divBdr>
    </w:div>
    <w:div w:id="1257054032">
      <w:bodyDiv w:val="1"/>
      <w:marLeft w:val="0"/>
      <w:marRight w:val="0"/>
      <w:marTop w:val="0"/>
      <w:marBottom w:val="0"/>
      <w:divBdr>
        <w:top w:val="none" w:sz="0" w:space="0" w:color="auto"/>
        <w:left w:val="none" w:sz="0" w:space="0" w:color="auto"/>
        <w:bottom w:val="none" w:sz="0" w:space="0" w:color="auto"/>
        <w:right w:val="none" w:sz="0" w:space="0" w:color="auto"/>
      </w:divBdr>
    </w:div>
    <w:div w:id="1345479199">
      <w:bodyDiv w:val="1"/>
      <w:marLeft w:val="0"/>
      <w:marRight w:val="0"/>
      <w:marTop w:val="0"/>
      <w:marBottom w:val="0"/>
      <w:divBdr>
        <w:top w:val="none" w:sz="0" w:space="0" w:color="auto"/>
        <w:left w:val="none" w:sz="0" w:space="0" w:color="auto"/>
        <w:bottom w:val="none" w:sz="0" w:space="0" w:color="auto"/>
        <w:right w:val="none" w:sz="0" w:space="0" w:color="auto"/>
      </w:divBdr>
    </w:div>
    <w:div w:id="1438521173">
      <w:bodyDiv w:val="1"/>
      <w:marLeft w:val="0"/>
      <w:marRight w:val="0"/>
      <w:marTop w:val="0"/>
      <w:marBottom w:val="0"/>
      <w:divBdr>
        <w:top w:val="none" w:sz="0" w:space="0" w:color="auto"/>
        <w:left w:val="none" w:sz="0" w:space="0" w:color="auto"/>
        <w:bottom w:val="none" w:sz="0" w:space="0" w:color="auto"/>
        <w:right w:val="none" w:sz="0" w:space="0" w:color="auto"/>
      </w:divBdr>
    </w:div>
    <w:div w:id="1443842378">
      <w:bodyDiv w:val="1"/>
      <w:marLeft w:val="0"/>
      <w:marRight w:val="0"/>
      <w:marTop w:val="0"/>
      <w:marBottom w:val="0"/>
      <w:divBdr>
        <w:top w:val="none" w:sz="0" w:space="0" w:color="auto"/>
        <w:left w:val="none" w:sz="0" w:space="0" w:color="auto"/>
        <w:bottom w:val="none" w:sz="0" w:space="0" w:color="auto"/>
        <w:right w:val="none" w:sz="0" w:space="0" w:color="auto"/>
      </w:divBdr>
    </w:div>
    <w:div w:id="1449351348">
      <w:bodyDiv w:val="1"/>
      <w:marLeft w:val="0"/>
      <w:marRight w:val="0"/>
      <w:marTop w:val="0"/>
      <w:marBottom w:val="0"/>
      <w:divBdr>
        <w:top w:val="none" w:sz="0" w:space="0" w:color="auto"/>
        <w:left w:val="none" w:sz="0" w:space="0" w:color="auto"/>
        <w:bottom w:val="none" w:sz="0" w:space="0" w:color="auto"/>
        <w:right w:val="none" w:sz="0" w:space="0" w:color="auto"/>
      </w:divBdr>
    </w:div>
    <w:div w:id="1566601587">
      <w:bodyDiv w:val="1"/>
      <w:marLeft w:val="0"/>
      <w:marRight w:val="0"/>
      <w:marTop w:val="0"/>
      <w:marBottom w:val="0"/>
      <w:divBdr>
        <w:top w:val="none" w:sz="0" w:space="0" w:color="auto"/>
        <w:left w:val="none" w:sz="0" w:space="0" w:color="auto"/>
        <w:bottom w:val="none" w:sz="0" w:space="0" w:color="auto"/>
        <w:right w:val="none" w:sz="0" w:space="0" w:color="auto"/>
      </w:divBdr>
    </w:div>
    <w:div w:id="1574780563">
      <w:bodyDiv w:val="1"/>
      <w:marLeft w:val="0"/>
      <w:marRight w:val="0"/>
      <w:marTop w:val="0"/>
      <w:marBottom w:val="0"/>
      <w:divBdr>
        <w:top w:val="none" w:sz="0" w:space="0" w:color="auto"/>
        <w:left w:val="none" w:sz="0" w:space="0" w:color="auto"/>
        <w:bottom w:val="none" w:sz="0" w:space="0" w:color="auto"/>
        <w:right w:val="none" w:sz="0" w:space="0" w:color="auto"/>
      </w:divBdr>
    </w:div>
    <w:div w:id="1609043548">
      <w:bodyDiv w:val="1"/>
      <w:marLeft w:val="0"/>
      <w:marRight w:val="0"/>
      <w:marTop w:val="0"/>
      <w:marBottom w:val="0"/>
      <w:divBdr>
        <w:top w:val="none" w:sz="0" w:space="0" w:color="auto"/>
        <w:left w:val="none" w:sz="0" w:space="0" w:color="auto"/>
        <w:bottom w:val="none" w:sz="0" w:space="0" w:color="auto"/>
        <w:right w:val="none" w:sz="0" w:space="0" w:color="auto"/>
      </w:divBdr>
    </w:div>
    <w:div w:id="1636132159">
      <w:bodyDiv w:val="1"/>
      <w:marLeft w:val="0"/>
      <w:marRight w:val="0"/>
      <w:marTop w:val="0"/>
      <w:marBottom w:val="0"/>
      <w:divBdr>
        <w:top w:val="none" w:sz="0" w:space="0" w:color="auto"/>
        <w:left w:val="none" w:sz="0" w:space="0" w:color="auto"/>
        <w:bottom w:val="none" w:sz="0" w:space="0" w:color="auto"/>
        <w:right w:val="none" w:sz="0" w:space="0" w:color="auto"/>
      </w:divBdr>
    </w:div>
    <w:div w:id="1677002469">
      <w:bodyDiv w:val="1"/>
      <w:marLeft w:val="0"/>
      <w:marRight w:val="0"/>
      <w:marTop w:val="0"/>
      <w:marBottom w:val="0"/>
      <w:divBdr>
        <w:top w:val="none" w:sz="0" w:space="0" w:color="auto"/>
        <w:left w:val="none" w:sz="0" w:space="0" w:color="auto"/>
        <w:bottom w:val="none" w:sz="0" w:space="0" w:color="auto"/>
        <w:right w:val="none" w:sz="0" w:space="0" w:color="auto"/>
      </w:divBdr>
    </w:div>
    <w:div w:id="1678077227">
      <w:bodyDiv w:val="1"/>
      <w:marLeft w:val="0"/>
      <w:marRight w:val="0"/>
      <w:marTop w:val="0"/>
      <w:marBottom w:val="0"/>
      <w:divBdr>
        <w:top w:val="none" w:sz="0" w:space="0" w:color="auto"/>
        <w:left w:val="none" w:sz="0" w:space="0" w:color="auto"/>
        <w:bottom w:val="none" w:sz="0" w:space="0" w:color="auto"/>
        <w:right w:val="none" w:sz="0" w:space="0" w:color="auto"/>
      </w:divBdr>
    </w:div>
    <w:div w:id="1724207858">
      <w:bodyDiv w:val="1"/>
      <w:marLeft w:val="0"/>
      <w:marRight w:val="0"/>
      <w:marTop w:val="0"/>
      <w:marBottom w:val="0"/>
      <w:divBdr>
        <w:top w:val="none" w:sz="0" w:space="0" w:color="auto"/>
        <w:left w:val="none" w:sz="0" w:space="0" w:color="auto"/>
        <w:bottom w:val="none" w:sz="0" w:space="0" w:color="auto"/>
        <w:right w:val="none" w:sz="0" w:space="0" w:color="auto"/>
      </w:divBdr>
    </w:div>
    <w:div w:id="1732533611">
      <w:bodyDiv w:val="1"/>
      <w:marLeft w:val="0"/>
      <w:marRight w:val="0"/>
      <w:marTop w:val="0"/>
      <w:marBottom w:val="0"/>
      <w:divBdr>
        <w:top w:val="none" w:sz="0" w:space="0" w:color="auto"/>
        <w:left w:val="none" w:sz="0" w:space="0" w:color="auto"/>
        <w:bottom w:val="none" w:sz="0" w:space="0" w:color="auto"/>
        <w:right w:val="none" w:sz="0" w:space="0" w:color="auto"/>
      </w:divBdr>
    </w:div>
    <w:div w:id="1758165979">
      <w:bodyDiv w:val="1"/>
      <w:marLeft w:val="0"/>
      <w:marRight w:val="0"/>
      <w:marTop w:val="0"/>
      <w:marBottom w:val="0"/>
      <w:divBdr>
        <w:top w:val="none" w:sz="0" w:space="0" w:color="auto"/>
        <w:left w:val="none" w:sz="0" w:space="0" w:color="auto"/>
        <w:bottom w:val="none" w:sz="0" w:space="0" w:color="auto"/>
        <w:right w:val="none" w:sz="0" w:space="0" w:color="auto"/>
      </w:divBdr>
    </w:div>
    <w:div w:id="1779179853">
      <w:bodyDiv w:val="1"/>
      <w:marLeft w:val="0"/>
      <w:marRight w:val="0"/>
      <w:marTop w:val="0"/>
      <w:marBottom w:val="0"/>
      <w:divBdr>
        <w:top w:val="none" w:sz="0" w:space="0" w:color="auto"/>
        <w:left w:val="none" w:sz="0" w:space="0" w:color="auto"/>
        <w:bottom w:val="none" w:sz="0" w:space="0" w:color="auto"/>
        <w:right w:val="none" w:sz="0" w:space="0" w:color="auto"/>
      </w:divBdr>
    </w:div>
    <w:div w:id="1790582368">
      <w:bodyDiv w:val="1"/>
      <w:marLeft w:val="0"/>
      <w:marRight w:val="0"/>
      <w:marTop w:val="0"/>
      <w:marBottom w:val="0"/>
      <w:divBdr>
        <w:top w:val="none" w:sz="0" w:space="0" w:color="auto"/>
        <w:left w:val="none" w:sz="0" w:space="0" w:color="auto"/>
        <w:bottom w:val="none" w:sz="0" w:space="0" w:color="auto"/>
        <w:right w:val="none" w:sz="0" w:space="0" w:color="auto"/>
      </w:divBdr>
    </w:div>
    <w:div w:id="1884050363">
      <w:bodyDiv w:val="1"/>
      <w:marLeft w:val="0"/>
      <w:marRight w:val="0"/>
      <w:marTop w:val="0"/>
      <w:marBottom w:val="0"/>
      <w:divBdr>
        <w:top w:val="none" w:sz="0" w:space="0" w:color="auto"/>
        <w:left w:val="none" w:sz="0" w:space="0" w:color="auto"/>
        <w:bottom w:val="none" w:sz="0" w:space="0" w:color="auto"/>
        <w:right w:val="none" w:sz="0" w:space="0" w:color="auto"/>
      </w:divBdr>
    </w:div>
    <w:div w:id="1893225130">
      <w:bodyDiv w:val="1"/>
      <w:marLeft w:val="0"/>
      <w:marRight w:val="0"/>
      <w:marTop w:val="0"/>
      <w:marBottom w:val="0"/>
      <w:divBdr>
        <w:top w:val="none" w:sz="0" w:space="0" w:color="auto"/>
        <w:left w:val="none" w:sz="0" w:space="0" w:color="auto"/>
        <w:bottom w:val="none" w:sz="0" w:space="0" w:color="auto"/>
        <w:right w:val="none" w:sz="0" w:space="0" w:color="auto"/>
      </w:divBdr>
    </w:div>
    <w:div w:id="1904683780">
      <w:bodyDiv w:val="1"/>
      <w:marLeft w:val="0"/>
      <w:marRight w:val="0"/>
      <w:marTop w:val="0"/>
      <w:marBottom w:val="0"/>
      <w:divBdr>
        <w:top w:val="none" w:sz="0" w:space="0" w:color="auto"/>
        <w:left w:val="none" w:sz="0" w:space="0" w:color="auto"/>
        <w:bottom w:val="none" w:sz="0" w:space="0" w:color="auto"/>
        <w:right w:val="none" w:sz="0" w:space="0" w:color="auto"/>
      </w:divBdr>
    </w:div>
    <w:div w:id="1965378484">
      <w:bodyDiv w:val="1"/>
      <w:marLeft w:val="0"/>
      <w:marRight w:val="0"/>
      <w:marTop w:val="0"/>
      <w:marBottom w:val="0"/>
      <w:divBdr>
        <w:top w:val="none" w:sz="0" w:space="0" w:color="auto"/>
        <w:left w:val="none" w:sz="0" w:space="0" w:color="auto"/>
        <w:bottom w:val="none" w:sz="0" w:space="0" w:color="auto"/>
        <w:right w:val="none" w:sz="0" w:space="0" w:color="auto"/>
      </w:divBdr>
    </w:div>
    <w:div w:id="2018538281">
      <w:bodyDiv w:val="1"/>
      <w:marLeft w:val="0"/>
      <w:marRight w:val="0"/>
      <w:marTop w:val="0"/>
      <w:marBottom w:val="0"/>
      <w:divBdr>
        <w:top w:val="none" w:sz="0" w:space="0" w:color="auto"/>
        <w:left w:val="none" w:sz="0" w:space="0" w:color="auto"/>
        <w:bottom w:val="none" w:sz="0" w:space="0" w:color="auto"/>
        <w:right w:val="none" w:sz="0" w:space="0" w:color="auto"/>
      </w:divBdr>
      <w:divsChild>
        <w:div w:id="1295675470">
          <w:marLeft w:val="0"/>
          <w:marRight w:val="0"/>
          <w:marTop w:val="0"/>
          <w:marBottom w:val="0"/>
          <w:divBdr>
            <w:top w:val="none" w:sz="0" w:space="0" w:color="auto"/>
            <w:left w:val="none" w:sz="0" w:space="0" w:color="auto"/>
            <w:bottom w:val="none" w:sz="0" w:space="0" w:color="auto"/>
            <w:right w:val="none" w:sz="0" w:space="0" w:color="auto"/>
          </w:divBdr>
          <w:divsChild>
            <w:div w:id="512499930">
              <w:marLeft w:val="0"/>
              <w:marRight w:val="0"/>
              <w:marTop w:val="0"/>
              <w:marBottom w:val="0"/>
              <w:divBdr>
                <w:top w:val="none" w:sz="0" w:space="0" w:color="auto"/>
                <w:left w:val="none" w:sz="0" w:space="0" w:color="auto"/>
                <w:bottom w:val="none" w:sz="0" w:space="0" w:color="auto"/>
                <w:right w:val="none" w:sz="0" w:space="0" w:color="auto"/>
              </w:divBdr>
              <w:divsChild>
                <w:div w:id="1647974079">
                  <w:marLeft w:val="0"/>
                  <w:marRight w:val="0"/>
                  <w:marTop w:val="0"/>
                  <w:marBottom w:val="0"/>
                  <w:divBdr>
                    <w:top w:val="none" w:sz="0" w:space="0" w:color="auto"/>
                    <w:left w:val="none" w:sz="0" w:space="0" w:color="auto"/>
                    <w:bottom w:val="none" w:sz="0" w:space="0" w:color="auto"/>
                    <w:right w:val="none" w:sz="0" w:space="0" w:color="auto"/>
                  </w:divBdr>
                  <w:divsChild>
                    <w:div w:id="319702370">
                      <w:marLeft w:val="0"/>
                      <w:marRight w:val="0"/>
                      <w:marTop w:val="0"/>
                      <w:marBottom w:val="0"/>
                      <w:divBdr>
                        <w:top w:val="none" w:sz="0" w:space="0" w:color="auto"/>
                        <w:left w:val="none" w:sz="0" w:space="0" w:color="auto"/>
                        <w:bottom w:val="none" w:sz="0" w:space="0" w:color="auto"/>
                        <w:right w:val="none" w:sz="0" w:space="0" w:color="auto"/>
                      </w:divBdr>
                      <w:divsChild>
                        <w:div w:id="1285816924">
                          <w:marLeft w:val="0"/>
                          <w:marRight w:val="0"/>
                          <w:marTop w:val="0"/>
                          <w:marBottom w:val="0"/>
                          <w:divBdr>
                            <w:top w:val="none" w:sz="0" w:space="0" w:color="auto"/>
                            <w:left w:val="none" w:sz="0" w:space="0" w:color="auto"/>
                            <w:bottom w:val="none" w:sz="0" w:space="0" w:color="auto"/>
                            <w:right w:val="none" w:sz="0" w:space="0" w:color="auto"/>
                          </w:divBdr>
                          <w:divsChild>
                            <w:div w:id="810907662">
                              <w:marLeft w:val="0"/>
                              <w:marRight w:val="0"/>
                              <w:marTop w:val="0"/>
                              <w:marBottom w:val="0"/>
                              <w:divBdr>
                                <w:top w:val="none" w:sz="0" w:space="0" w:color="auto"/>
                                <w:left w:val="none" w:sz="0" w:space="0" w:color="auto"/>
                                <w:bottom w:val="none" w:sz="0" w:space="0" w:color="auto"/>
                                <w:right w:val="none" w:sz="0" w:space="0" w:color="auto"/>
                              </w:divBdr>
                              <w:divsChild>
                                <w:div w:id="2107267917">
                                  <w:marLeft w:val="0"/>
                                  <w:marRight w:val="0"/>
                                  <w:marTop w:val="0"/>
                                  <w:marBottom w:val="0"/>
                                  <w:divBdr>
                                    <w:top w:val="none" w:sz="0" w:space="0" w:color="auto"/>
                                    <w:left w:val="none" w:sz="0" w:space="0" w:color="auto"/>
                                    <w:bottom w:val="none" w:sz="0" w:space="0" w:color="auto"/>
                                    <w:right w:val="none" w:sz="0" w:space="0" w:color="auto"/>
                                  </w:divBdr>
                                  <w:divsChild>
                                    <w:div w:id="1003508535">
                                      <w:marLeft w:val="0"/>
                                      <w:marRight w:val="0"/>
                                      <w:marTop w:val="0"/>
                                      <w:marBottom w:val="0"/>
                                      <w:divBdr>
                                        <w:top w:val="none" w:sz="0" w:space="0" w:color="auto"/>
                                        <w:left w:val="none" w:sz="0" w:space="0" w:color="auto"/>
                                        <w:bottom w:val="none" w:sz="0" w:space="0" w:color="auto"/>
                                        <w:right w:val="none" w:sz="0" w:space="0" w:color="auto"/>
                                      </w:divBdr>
                                      <w:divsChild>
                                        <w:div w:id="1934901047">
                                          <w:marLeft w:val="0"/>
                                          <w:marRight w:val="0"/>
                                          <w:marTop w:val="0"/>
                                          <w:marBottom w:val="0"/>
                                          <w:divBdr>
                                            <w:top w:val="none" w:sz="0" w:space="0" w:color="auto"/>
                                            <w:left w:val="none" w:sz="0" w:space="0" w:color="auto"/>
                                            <w:bottom w:val="none" w:sz="0" w:space="0" w:color="auto"/>
                                            <w:right w:val="none" w:sz="0" w:space="0" w:color="auto"/>
                                          </w:divBdr>
                                          <w:divsChild>
                                            <w:div w:id="457912913">
                                              <w:marLeft w:val="0"/>
                                              <w:marRight w:val="0"/>
                                              <w:marTop w:val="0"/>
                                              <w:marBottom w:val="0"/>
                                              <w:divBdr>
                                                <w:top w:val="none" w:sz="0" w:space="0" w:color="auto"/>
                                                <w:left w:val="none" w:sz="0" w:space="0" w:color="auto"/>
                                                <w:bottom w:val="none" w:sz="0" w:space="0" w:color="auto"/>
                                                <w:right w:val="none" w:sz="0" w:space="0" w:color="auto"/>
                                              </w:divBdr>
                                              <w:divsChild>
                                                <w:div w:id="56320114">
                                                  <w:marLeft w:val="0"/>
                                                  <w:marRight w:val="0"/>
                                                  <w:marTop w:val="0"/>
                                                  <w:marBottom w:val="0"/>
                                                  <w:divBdr>
                                                    <w:top w:val="none" w:sz="0" w:space="0" w:color="auto"/>
                                                    <w:left w:val="none" w:sz="0" w:space="0" w:color="auto"/>
                                                    <w:bottom w:val="none" w:sz="0" w:space="0" w:color="auto"/>
                                                    <w:right w:val="none" w:sz="0" w:space="0" w:color="auto"/>
                                                  </w:divBdr>
                                                  <w:divsChild>
                                                    <w:div w:id="886140619">
                                                      <w:marLeft w:val="0"/>
                                                      <w:marRight w:val="0"/>
                                                      <w:marTop w:val="0"/>
                                                      <w:marBottom w:val="0"/>
                                                      <w:divBdr>
                                                        <w:top w:val="none" w:sz="0" w:space="0" w:color="auto"/>
                                                        <w:left w:val="none" w:sz="0" w:space="0" w:color="auto"/>
                                                        <w:bottom w:val="none" w:sz="0" w:space="0" w:color="auto"/>
                                                        <w:right w:val="none" w:sz="0" w:space="0" w:color="auto"/>
                                                      </w:divBdr>
                                                      <w:divsChild>
                                                        <w:div w:id="908806787">
                                                          <w:marLeft w:val="0"/>
                                                          <w:marRight w:val="0"/>
                                                          <w:marTop w:val="0"/>
                                                          <w:marBottom w:val="0"/>
                                                          <w:divBdr>
                                                            <w:top w:val="none" w:sz="0" w:space="0" w:color="auto"/>
                                                            <w:left w:val="none" w:sz="0" w:space="0" w:color="auto"/>
                                                            <w:bottom w:val="none" w:sz="0" w:space="0" w:color="auto"/>
                                                            <w:right w:val="none" w:sz="0" w:space="0" w:color="auto"/>
                                                          </w:divBdr>
                                                          <w:divsChild>
                                                            <w:div w:id="1766075473">
                                                              <w:marLeft w:val="0"/>
                                                              <w:marRight w:val="0"/>
                                                              <w:marTop w:val="0"/>
                                                              <w:marBottom w:val="0"/>
                                                              <w:divBdr>
                                                                <w:top w:val="none" w:sz="0" w:space="0" w:color="auto"/>
                                                                <w:left w:val="none" w:sz="0" w:space="0" w:color="auto"/>
                                                                <w:bottom w:val="none" w:sz="0" w:space="0" w:color="auto"/>
                                                                <w:right w:val="none" w:sz="0" w:space="0" w:color="auto"/>
                                                              </w:divBdr>
                                                              <w:divsChild>
                                                                <w:div w:id="1206286080">
                                                                  <w:marLeft w:val="0"/>
                                                                  <w:marRight w:val="0"/>
                                                                  <w:marTop w:val="0"/>
                                                                  <w:marBottom w:val="0"/>
                                                                  <w:divBdr>
                                                                    <w:top w:val="none" w:sz="0" w:space="0" w:color="auto"/>
                                                                    <w:left w:val="none" w:sz="0" w:space="0" w:color="auto"/>
                                                                    <w:bottom w:val="none" w:sz="0" w:space="0" w:color="auto"/>
                                                                    <w:right w:val="none" w:sz="0" w:space="0" w:color="auto"/>
                                                                  </w:divBdr>
                                                                  <w:divsChild>
                                                                    <w:div w:id="581795477">
                                                                      <w:marLeft w:val="0"/>
                                                                      <w:marRight w:val="0"/>
                                                                      <w:marTop w:val="0"/>
                                                                      <w:marBottom w:val="0"/>
                                                                      <w:divBdr>
                                                                        <w:top w:val="none" w:sz="0" w:space="0" w:color="auto"/>
                                                                        <w:left w:val="none" w:sz="0" w:space="0" w:color="auto"/>
                                                                        <w:bottom w:val="none" w:sz="0" w:space="0" w:color="auto"/>
                                                                        <w:right w:val="none" w:sz="0" w:space="0" w:color="auto"/>
                                                                      </w:divBdr>
                                                                      <w:divsChild>
                                                                        <w:div w:id="926886619">
                                                                          <w:marLeft w:val="0"/>
                                                                          <w:marRight w:val="0"/>
                                                                          <w:marTop w:val="0"/>
                                                                          <w:marBottom w:val="0"/>
                                                                          <w:divBdr>
                                                                            <w:top w:val="none" w:sz="0" w:space="0" w:color="auto"/>
                                                                            <w:left w:val="none" w:sz="0" w:space="0" w:color="auto"/>
                                                                            <w:bottom w:val="none" w:sz="0" w:space="0" w:color="auto"/>
                                                                            <w:right w:val="none" w:sz="0" w:space="0" w:color="auto"/>
                                                                          </w:divBdr>
                                                                          <w:divsChild>
                                                                            <w:div w:id="281231699">
                                                                              <w:marLeft w:val="0"/>
                                                                              <w:marRight w:val="0"/>
                                                                              <w:marTop w:val="0"/>
                                                                              <w:marBottom w:val="0"/>
                                                                              <w:divBdr>
                                                                                <w:top w:val="none" w:sz="0" w:space="0" w:color="auto"/>
                                                                                <w:left w:val="none" w:sz="0" w:space="0" w:color="auto"/>
                                                                                <w:bottom w:val="none" w:sz="0" w:space="0" w:color="auto"/>
                                                                                <w:right w:val="none" w:sz="0" w:space="0" w:color="auto"/>
                                                                              </w:divBdr>
                                                                              <w:divsChild>
                                                                                <w:div w:id="2143494757">
                                                                                  <w:marLeft w:val="0"/>
                                                                                  <w:marRight w:val="0"/>
                                                                                  <w:marTop w:val="0"/>
                                                                                  <w:marBottom w:val="0"/>
                                                                                  <w:divBdr>
                                                                                    <w:top w:val="none" w:sz="0" w:space="0" w:color="auto"/>
                                                                                    <w:left w:val="none" w:sz="0" w:space="0" w:color="auto"/>
                                                                                    <w:bottom w:val="none" w:sz="0" w:space="0" w:color="auto"/>
                                                                                    <w:right w:val="none" w:sz="0" w:space="0" w:color="auto"/>
                                                                                  </w:divBdr>
                                                                                  <w:divsChild>
                                                                                    <w:div w:id="1379402869">
                                                                                      <w:marLeft w:val="0"/>
                                                                                      <w:marRight w:val="0"/>
                                                                                      <w:marTop w:val="0"/>
                                                                                      <w:marBottom w:val="0"/>
                                                                                      <w:divBdr>
                                                                                        <w:top w:val="none" w:sz="0" w:space="0" w:color="auto"/>
                                                                                        <w:left w:val="none" w:sz="0" w:space="0" w:color="auto"/>
                                                                                        <w:bottom w:val="none" w:sz="0" w:space="0" w:color="auto"/>
                                                                                        <w:right w:val="none" w:sz="0" w:space="0" w:color="auto"/>
                                                                                      </w:divBdr>
                                                                                      <w:divsChild>
                                                                                        <w:div w:id="1945990998">
                                                                                          <w:marLeft w:val="0"/>
                                                                                          <w:marRight w:val="0"/>
                                                                                          <w:marTop w:val="0"/>
                                                                                          <w:marBottom w:val="0"/>
                                                                                          <w:divBdr>
                                                                                            <w:top w:val="none" w:sz="0" w:space="0" w:color="auto"/>
                                                                                            <w:left w:val="none" w:sz="0" w:space="0" w:color="auto"/>
                                                                                            <w:bottom w:val="none" w:sz="0" w:space="0" w:color="auto"/>
                                                                                            <w:right w:val="none" w:sz="0" w:space="0" w:color="auto"/>
                                                                                          </w:divBdr>
                                                                                          <w:divsChild>
                                                                                            <w:div w:id="1693024114">
                                                                                              <w:marLeft w:val="0"/>
                                                                                              <w:marRight w:val="0"/>
                                                                                              <w:marTop w:val="0"/>
                                                                                              <w:marBottom w:val="0"/>
                                                                                              <w:divBdr>
                                                                                                <w:top w:val="none" w:sz="0" w:space="0" w:color="auto"/>
                                                                                                <w:left w:val="none" w:sz="0" w:space="0" w:color="auto"/>
                                                                                                <w:bottom w:val="none" w:sz="0" w:space="0" w:color="auto"/>
                                                                                                <w:right w:val="none" w:sz="0" w:space="0" w:color="auto"/>
                                                                                              </w:divBdr>
                                                                                              <w:divsChild>
                                                                                                <w:div w:id="1429353908">
                                                                                                  <w:marLeft w:val="0"/>
                                                                                                  <w:marRight w:val="0"/>
                                                                                                  <w:marTop w:val="0"/>
                                                                                                  <w:marBottom w:val="0"/>
                                                                                                  <w:divBdr>
                                                                                                    <w:top w:val="none" w:sz="0" w:space="0" w:color="auto"/>
                                                                                                    <w:left w:val="none" w:sz="0" w:space="0" w:color="auto"/>
                                                                                                    <w:bottom w:val="none" w:sz="0" w:space="0" w:color="auto"/>
                                                                                                    <w:right w:val="none" w:sz="0" w:space="0" w:color="auto"/>
                                                                                                  </w:divBdr>
                                                                                                  <w:divsChild>
                                                                                                    <w:div w:id="1157840235">
                                                                                                      <w:marLeft w:val="0"/>
                                                                                                      <w:marRight w:val="0"/>
                                                                                                      <w:marTop w:val="0"/>
                                                                                                      <w:marBottom w:val="0"/>
                                                                                                      <w:divBdr>
                                                                                                        <w:top w:val="none" w:sz="0" w:space="0" w:color="auto"/>
                                                                                                        <w:left w:val="none" w:sz="0" w:space="0" w:color="auto"/>
                                                                                                        <w:bottom w:val="none" w:sz="0" w:space="0" w:color="auto"/>
                                                                                                        <w:right w:val="none" w:sz="0" w:space="0" w:color="auto"/>
                                                                                                      </w:divBdr>
                                                                                                      <w:divsChild>
                                                                                                        <w:div w:id="481124357">
                                                                                                          <w:marLeft w:val="0"/>
                                                                                                          <w:marRight w:val="0"/>
                                                                                                          <w:marTop w:val="0"/>
                                                                                                          <w:marBottom w:val="0"/>
                                                                                                          <w:divBdr>
                                                                                                            <w:top w:val="none" w:sz="0" w:space="0" w:color="auto"/>
                                                                                                            <w:left w:val="none" w:sz="0" w:space="0" w:color="auto"/>
                                                                                                            <w:bottom w:val="none" w:sz="0" w:space="0" w:color="auto"/>
                                                                                                            <w:right w:val="none" w:sz="0" w:space="0" w:color="auto"/>
                                                                                                          </w:divBdr>
                                                                                                          <w:divsChild>
                                                                                                            <w:div w:id="1382051248">
                                                                                                              <w:marLeft w:val="0"/>
                                                                                                              <w:marRight w:val="0"/>
                                                                                                              <w:marTop w:val="0"/>
                                                                                                              <w:marBottom w:val="0"/>
                                                                                                              <w:divBdr>
                                                                                                                <w:top w:val="none" w:sz="0" w:space="0" w:color="auto"/>
                                                                                                                <w:left w:val="none" w:sz="0" w:space="0" w:color="auto"/>
                                                                                                                <w:bottom w:val="none" w:sz="0" w:space="0" w:color="auto"/>
                                                                                                                <w:right w:val="none" w:sz="0" w:space="0" w:color="auto"/>
                                                                                                              </w:divBdr>
                                                                                                              <w:divsChild>
                                                                                                                <w:div w:id="114951184">
                                                                                                                  <w:marLeft w:val="0"/>
                                                                                                                  <w:marRight w:val="0"/>
                                                                                                                  <w:marTop w:val="0"/>
                                                                                                                  <w:marBottom w:val="0"/>
                                                                                                                  <w:divBdr>
                                                                                                                    <w:top w:val="none" w:sz="0" w:space="0" w:color="auto"/>
                                                                                                                    <w:left w:val="none" w:sz="0" w:space="0" w:color="auto"/>
                                                                                                                    <w:bottom w:val="none" w:sz="0" w:space="0" w:color="auto"/>
                                                                                                                    <w:right w:val="none" w:sz="0" w:space="0" w:color="auto"/>
                                                                                                                  </w:divBdr>
                                                                                                                  <w:divsChild>
                                                                                                                    <w:div w:id="1667124316">
                                                                                                                      <w:marLeft w:val="0"/>
                                                                                                                      <w:marRight w:val="0"/>
                                                                                                                      <w:marTop w:val="0"/>
                                                                                                                      <w:marBottom w:val="0"/>
                                                                                                                      <w:divBdr>
                                                                                                                        <w:top w:val="none" w:sz="0" w:space="0" w:color="auto"/>
                                                                                                                        <w:left w:val="none" w:sz="0" w:space="0" w:color="auto"/>
                                                                                                                        <w:bottom w:val="none" w:sz="0" w:space="0" w:color="auto"/>
                                                                                                                        <w:right w:val="none" w:sz="0" w:space="0" w:color="auto"/>
                                                                                                                      </w:divBdr>
                                                                                                                      <w:divsChild>
                                                                                                                        <w:div w:id="2113820083">
                                                                                                                          <w:marLeft w:val="0"/>
                                                                                                                          <w:marRight w:val="0"/>
                                                                                                                          <w:marTop w:val="0"/>
                                                                                                                          <w:marBottom w:val="0"/>
                                                                                                                          <w:divBdr>
                                                                                                                            <w:top w:val="none" w:sz="0" w:space="0" w:color="auto"/>
                                                                                                                            <w:left w:val="none" w:sz="0" w:space="0" w:color="auto"/>
                                                                                                                            <w:bottom w:val="none" w:sz="0" w:space="0" w:color="auto"/>
                                                                                                                            <w:right w:val="none" w:sz="0" w:space="0" w:color="auto"/>
                                                                                                                          </w:divBdr>
                                                                                                                          <w:divsChild>
                                                                                                                            <w:div w:id="1715420424">
                                                                                                                              <w:marLeft w:val="0"/>
                                                                                                                              <w:marRight w:val="0"/>
                                                                                                                              <w:marTop w:val="0"/>
                                                                                                                              <w:marBottom w:val="0"/>
                                                                                                                              <w:divBdr>
                                                                                                                                <w:top w:val="none" w:sz="0" w:space="0" w:color="auto"/>
                                                                                                                                <w:left w:val="none" w:sz="0" w:space="0" w:color="auto"/>
                                                                                                                                <w:bottom w:val="none" w:sz="0" w:space="0" w:color="auto"/>
                                                                                                                                <w:right w:val="none" w:sz="0" w:space="0" w:color="auto"/>
                                                                                                                              </w:divBdr>
                                                                                                                              <w:divsChild>
                                                                                                                                <w:div w:id="170528458">
                                                                                                                                  <w:marLeft w:val="0"/>
                                                                                                                                  <w:marRight w:val="0"/>
                                                                                                                                  <w:marTop w:val="0"/>
                                                                                                                                  <w:marBottom w:val="0"/>
                                                                                                                                  <w:divBdr>
                                                                                                                                    <w:top w:val="none" w:sz="0" w:space="0" w:color="auto"/>
                                                                                                                                    <w:left w:val="none" w:sz="0" w:space="0" w:color="auto"/>
                                                                                                                                    <w:bottom w:val="none" w:sz="0" w:space="0" w:color="auto"/>
                                                                                                                                    <w:right w:val="none" w:sz="0" w:space="0" w:color="auto"/>
                                                                                                                                  </w:divBdr>
                                                                                                                                  <w:divsChild>
                                                                                                                                    <w:div w:id="1619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4123-2817-48A5-B84A-E5E567CE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Khongwar , Komanly</dc:creator>
  <cp:lastModifiedBy>Cmslbc Meghalaya</cp:lastModifiedBy>
  <cp:revision>100</cp:revision>
  <cp:lastPrinted>2021-08-31T08:36:00Z</cp:lastPrinted>
  <dcterms:created xsi:type="dcterms:W3CDTF">2021-08-31T05:33:00Z</dcterms:created>
  <dcterms:modified xsi:type="dcterms:W3CDTF">2021-10-16T11:36:00Z</dcterms:modified>
</cp:coreProperties>
</file>